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63" w:rsidRDefault="00214E63" w:rsidP="009226F2">
      <w:pPr>
        <w:jc w:val="center"/>
        <w:rPr>
          <w:rFonts w:ascii="ＭＳ ゴシック" w:eastAsia="ＭＳ ゴシック" w:hAnsi="ＭＳ ゴシック"/>
          <w:b/>
          <w:color w:val="000000"/>
          <w:sz w:val="24"/>
        </w:rPr>
      </w:pPr>
      <w:r w:rsidRPr="00722209">
        <w:rPr>
          <w:noProof/>
          <w:color w:val="000000"/>
        </w:rPr>
        <mc:AlternateContent>
          <mc:Choice Requires="wps">
            <w:drawing>
              <wp:anchor distT="0" distB="0" distL="114300" distR="114300" simplePos="0" relativeHeight="251737088" behindDoc="0" locked="0" layoutInCell="1" allowOverlap="1" wp14:anchorId="2119B955" wp14:editId="72E7A74D">
                <wp:simplePos x="0" y="0"/>
                <wp:positionH relativeFrom="column">
                  <wp:posOffset>4544695</wp:posOffset>
                </wp:positionH>
                <wp:positionV relativeFrom="paragraph">
                  <wp:posOffset>-503225</wp:posOffset>
                </wp:positionV>
                <wp:extent cx="1504315" cy="273685"/>
                <wp:effectExtent l="0" t="0" r="19685" b="190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73685"/>
                        </a:xfrm>
                        <a:prstGeom prst="rect">
                          <a:avLst/>
                        </a:prstGeom>
                        <a:solidFill>
                          <a:srgbClr val="FFFFFF"/>
                        </a:solidFill>
                        <a:ln w="9525">
                          <a:solidFill>
                            <a:srgbClr val="000000"/>
                          </a:solidFill>
                          <a:miter lim="800000"/>
                          <a:headEnd/>
                          <a:tailEnd/>
                        </a:ln>
                      </wps:spPr>
                      <wps:txbx>
                        <w:txbxContent>
                          <w:p w:rsidR="007A5DBB" w:rsidRDefault="007A5DBB" w:rsidP="007A5DBB">
                            <w:pPr>
                              <w:jc w:val="center"/>
                              <w:rPr>
                                <w:rFonts w:ascii="ＭＳ ゴシック" w:eastAsia="ＭＳ ゴシック" w:hAnsi="ＭＳ ゴシック"/>
                              </w:rPr>
                            </w:pPr>
                            <w:r w:rsidRPr="007A5DBB">
                              <w:rPr>
                                <w:rFonts w:ascii="ＭＳ ゴシック" w:eastAsia="ＭＳ ゴシック" w:hAnsi="ＭＳ ゴシック" w:hint="eastAsia"/>
                                <w:spacing w:val="45"/>
                                <w:kern w:val="0"/>
                                <w:fitText w:val="1712" w:id="1641242624"/>
                              </w:rPr>
                              <w:t>鳥取市立病</w:t>
                            </w:r>
                            <w:r w:rsidRPr="007A5DBB">
                              <w:rPr>
                                <w:rFonts w:ascii="ＭＳ ゴシック" w:eastAsia="ＭＳ ゴシック" w:hAnsi="ＭＳ ゴシック" w:hint="eastAsia"/>
                                <w:spacing w:val="1"/>
                                <w:kern w:val="0"/>
                                <w:fitText w:val="1712" w:id="1641242624"/>
                              </w:rPr>
                              <w:t>院</w:t>
                            </w:r>
                          </w:p>
                          <w:p w:rsidR="007A5DBB" w:rsidRPr="00B62A39" w:rsidRDefault="007A5DBB" w:rsidP="007A5DBB">
                            <w:pPr>
                              <w:jc w:val="center"/>
                              <w:rPr>
                                <w:rFonts w:ascii="ＭＳ ゴシック" w:eastAsia="ＭＳ ゴシック" w:hAnsi="ＭＳ ゴシック"/>
                              </w:rPr>
                            </w:pPr>
                            <w:r>
                              <w:rPr>
                                <w:rFonts w:ascii="ＭＳ ゴシック" w:eastAsia="ＭＳ ゴシック" w:hAnsi="ＭＳ ゴシック" w:hint="eastAsia"/>
                              </w:rPr>
                              <w:t>総務課</w:t>
                            </w:r>
                            <w:r w:rsidR="009226F2">
                              <w:rPr>
                                <w:rFonts w:ascii="ＭＳ ゴシック" w:eastAsia="ＭＳ ゴシック" w:hAnsi="ＭＳ ゴシック" w:hint="eastAsia"/>
                              </w:rPr>
                              <w:t>業務管理室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B955" id="_x0000_t202" coordsize="21600,21600" o:spt="202" path="m,l,21600r21600,l21600,xe">
                <v:stroke joinstyle="miter"/>
                <v:path gradientshapeok="t" o:connecttype="rect"/>
              </v:shapetype>
              <v:shape id="テキスト ボックス 35" o:spid="_x0000_s1026" type="#_x0000_t202" style="position:absolute;left:0;text-align:left;margin-left:357.85pt;margin-top:-39.6pt;width:118.45pt;height:21.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">
                <v:textbox style="mso-fit-shape-to-text:t">
                  <w:txbxContent>
                    <w:p w:rsidR="007A5DBB" w:rsidRDefault="007A5DBB" w:rsidP="007A5DBB">
                      <w:pPr>
                        <w:jc w:val="center"/>
                        <w:rPr>
                          <w:rFonts w:ascii="ＭＳ ゴシック" w:eastAsia="ＭＳ ゴシック" w:hAnsi="ＭＳ ゴシック"/>
                        </w:rPr>
                      </w:pPr>
                      <w:r w:rsidRPr="007A5DBB">
                        <w:rPr>
                          <w:rFonts w:ascii="ＭＳ ゴシック" w:eastAsia="ＭＳ ゴシック" w:hAnsi="ＭＳ ゴシック" w:hint="eastAsia"/>
                          <w:spacing w:val="45"/>
                          <w:kern w:val="0"/>
                          <w:fitText w:val="1712" w:id="1641242624"/>
                        </w:rPr>
                        <w:t>鳥取市立病</w:t>
                      </w:r>
                      <w:r w:rsidRPr="007A5DBB">
                        <w:rPr>
                          <w:rFonts w:ascii="ＭＳ ゴシック" w:eastAsia="ＭＳ ゴシック" w:hAnsi="ＭＳ ゴシック" w:hint="eastAsia"/>
                          <w:spacing w:val="1"/>
                          <w:kern w:val="0"/>
                          <w:fitText w:val="1712" w:id="1641242624"/>
                        </w:rPr>
                        <w:t>院</w:t>
                      </w:r>
                    </w:p>
                    <w:p w:rsidR="007A5DBB" w:rsidRPr="00B62A39" w:rsidRDefault="007A5DBB" w:rsidP="007A5DBB">
                      <w:pPr>
                        <w:jc w:val="center"/>
                        <w:rPr>
                          <w:rFonts w:ascii="ＭＳ ゴシック" w:eastAsia="ＭＳ ゴシック" w:hAnsi="ＭＳ ゴシック"/>
                        </w:rPr>
                      </w:pPr>
                      <w:r>
                        <w:rPr>
                          <w:rFonts w:ascii="ＭＳ ゴシック" w:eastAsia="ＭＳ ゴシック" w:hAnsi="ＭＳ ゴシック" w:hint="eastAsia"/>
                        </w:rPr>
                        <w:t>総務課</w:t>
                      </w:r>
                      <w:r w:rsidR="009226F2">
                        <w:rPr>
                          <w:rFonts w:ascii="ＭＳ ゴシック" w:eastAsia="ＭＳ ゴシック" w:hAnsi="ＭＳ ゴシック" w:hint="eastAsia"/>
                        </w:rPr>
                        <w:t>業務管理室</w:t>
                      </w:r>
                    </w:p>
                  </w:txbxContent>
                </v:textbox>
              </v:shape>
            </w:pict>
          </mc:Fallback>
        </mc:AlternateContent>
      </w:r>
    </w:p>
    <w:p w:rsidR="009226F2" w:rsidRDefault="00C225E7" w:rsidP="009226F2">
      <w:pPr>
        <w:jc w:val="center"/>
        <w:rPr>
          <w:rFonts w:ascii="ＭＳ ゴシック" w:eastAsia="ＭＳ ゴシック" w:hAnsi="ＭＳ ゴシック"/>
          <w:b/>
          <w:color w:val="000000"/>
          <w:sz w:val="24"/>
        </w:rPr>
      </w:pPr>
      <w:r w:rsidRPr="002011D2">
        <w:rPr>
          <w:noProof/>
          <w:color w:val="000000"/>
          <w:sz w:val="22"/>
        </w:rPr>
        <mc:AlternateContent>
          <mc:Choice Requires="wps">
            <w:drawing>
              <wp:anchor distT="0" distB="0" distL="114300" distR="114300" simplePos="0" relativeHeight="251693056" behindDoc="0" locked="0" layoutInCell="1" allowOverlap="1">
                <wp:simplePos x="0" y="0"/>
                <wp:positionH relativeFrom="column">
                  <wp:posOffset>-54610</wp:posOffset>
                </wp:positionH>
                <wp:positionV relativeFrom="paragraph">
                  <wp:posOffset>-36830</wp:posOffset>
                </wp:positionV>
                <wp:extent cx="6096635" cy="504825"/>
                <wp:effectExtent l="0" t="0" r="18415" b="2857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504825"/>
                        </a:xfrm>
                        <a:prstGeom prst="rect">
                          <a:avLst/>
                        </a:prstGeom>
                        <a:noFill/>
                        <a:ln w="25400" cap="flat" cmpd="dbl"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A65F40" id="正方形/長方形 34" o:spid="_x0000_s1026" style="position:absolute;left:0;text-align:left;margin-left:-4.3pt;margin-top:-2.9pt;width:480.0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" filled="f" strokecolor="#385d8a" strokeweight="2pt">
                <v:stroke linestyle="thinThin"/>
                <v:path arrowok="t"/>
              </v:rect>
            </w:pict>
          </mc:Fallback>
        </mc:AlternateContent>
      </w:r>
      <w:r w:rsidR="009226F2">
        <w:rPr>
          <w:rFonts w:ascii="ＭＳ ゴシック" w:eastAsia="ＭＳ ゴシック" w:hAnsi="ＭＳ ゴシック" w:hint="eastAsia"/>
          <w:b/>
          <w:color w:val="000000"/>
          <w:sz w:val="24"/>
        </w:rPr>
        <w:t>鳥取市立病院7階スペースの有効活用に関する</w:t>
      </w:r>
    </w:p>
    <w:p w:rsidR="009226F2" w:rsidRPr="009226F2" w:rsidRDefault="009226F2" w:rsidP="009226F2">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サウンディング型市場調査</w:t>
      </w:r>
      <w:r w:rsidRPr="009226F2">
        <w:rPr>
          <w:rFonts w:ascii="ＭＳ ゴシック" w:eastAsia="ＭＳ ゴシック" w:hAnsi="ＭＳ ゴシック"/>
          <w:b/>
          <w:color w:val="000000"/>
          <w:sz w:val="24"/>
        </w:rPr>
        <w:t>の実施について</w:t>
      </w:r>
    </w:p>
    <w:p w:rsidR="009226F2" w:rsidRDefault="009226F2" w:rsidP="009226F2">
      <w:pPr>
        <w:jc w:val="center"/>
        <w:rPr>
          <w:rFonts w:ascii="ＭＳ ゴシック" w:eastAsia="ＭＳ ゴシック" w:hAnsi="ＭＳ ゴシック"/>
          <w:color w:val="000000"/>
          <w:sz w:val="24"/>
        </w:rPr>
      </w:pPr>
    </w:p>
    <w:p w:rsidR="00BD79EC" w:rsidRPr="002011D2" w:rsidRDefault="00BD79EC" w:rsidP="00C8156F">
      <w:pPr>
        <w:rPr>
          <w:rFonts w:ascii="ＭＳ ゴシック" w:eastAsia="ＭＳ ゴシック" w:hAnsi="ＭＳ ゴシック"/>
          <w:color w:val="000000"/>
          <w:sz w:val="22"/>
        </w:rPr>
      </w:pPr>
      <w:r w:rsidRPr="002011D2">
        <w:rPr>
          <w:rFonts w:ascii="ＭＳ ゴシック" w:eastAsia="ＭＳ ゴシック" w:hAnsi="ＭＳ ゴシック" w:hint="eastAsia"/>
          <w:b/>
          <w:color w:val="000000"/>
          <w:sz w:val="22"/>
        </w:rPr>
        <w:t>【調査の名称】</w:t>
      </w:r>
    </w:p>
    <w:p w:rsidR="005A255E" w:rsidRPr="005A255E" w:rsidRDefault="006C7768" w:rsidP="007A5DBB">
      <w:pPr>
        <w:ind w:rightChars="-189" w:right="-404" w:firstLineChars="100" w:firstLine="224"/>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鳥取市立病院</w:t>
      </w:r>
      <w:r w:rsidR="009831BA">
        <w:rPr>
          <w:rFonts w:ascii="ＭＳ ゴシック" w:eastAsia="ＭＳ ゴシック" w:hAnsi="ＭＳ ゴシック" w:hint="eastAsia"/>
          <w:color w:val="000000"/>
          <w:sz w:val="22"/>
        </w:rPr>
        <w:t>７階スペースの有効活用に関する</w:t>
      </w:r>
      <w:r w:rsidR="00BD79EC" w:rsidRPr="002011D2">
        <w:rPr>
          <w:rFonts w:ascii="ＭＳ ゴシック" w:eastAsia="ＭＳ ゴシック" w:hAnsi="ＭＳ ゴシック" w:hint="eastAsia"/>
          <w:color w:val="000000"/>
          <w:sz w:val="22"/>
        </w:rPr>
        <w:t>サウンディング型市場調査</w:t>
      </w:r>
    </w:p>
    <w:p w:rsidR="007A5DBB" w:rsidRDefault="007A5DBB" w:rsidP="00D12553">
      <w:pPr>
        <w:ind w:firstLineChars="100" w:firstLine="224"/>
        <w:rPr>
          <w:rFonts w:ascii="ＭＳ ゴシック" w:eastAsia="ＭＳ ゴシック" w:hAnsi="ＭＳ ゴシック"/>
          <w:b/>
          <w:color w:val="000000"/>
          <w:sz w:val="22"/>
        </w:rPr>
      </w:pPr>
    </w:p>
    <w:p w:rsidR="00D12553" w:rsidRPr="005A255E" w:rsidRDefault="00BD79EC" w:rsidP="00C225E7">
      <w:pPr>
        <w:rPr>
          <w:rFonts w:ascii="ＭＳ ゴシック" w:eastAsia="ＭＳ ゴシック" w:hAnsi="ＭＳ ゴシック"/>
          <w:b/>
          <w:noProof/>
          <w:color w:val="000000"/>
          <w:sz w:val="22"/>
        </w:rPr>
      </w:pPr>
      <w:r w:rsidRPr="002011D2">
        <w:rPr>
          <w:rFonts w:ascii="ＭＳ ゴシック" w:eastAsia="ＭＳ ゴシック" w:hAnsi="ＭＳ ゴシック" w:hint="eastAsia"/>
          <w:b/>
          <w:color w:val="000000"/>
          <w:sz w:val="22"/>
        </w:rPr>
        <w:t>■意見交換（市場調査）</w:t>
      </w:r>
      <w:r w:rsidR="00FA5783">
        <w:rPr>
          <w:rFonts w:ascii="ＭＳ ゴシック" w:eastAsia="ＭＳ ゴシック" w:hAnsi="ＭＳ ゴシック" w:hint="eastAsia"/>
          <w:b/>
          <w:noProof/>
          <w:color w:val="000000"/>
          <w:sz w:val="22"/>
        </w:rPr>
        <w:t>の概要</w:t>
      </w:r>
    </w:p>
    <w:p w:rsidR="009831BA" w:rsidRDefault="009831BA" w:rsidP="00DB62C2">
      <w:pPr>
        <w:spacing w:line="240" w:lineRule="atLeast"/>
        <w:ind w:firstLineChars="100" w:firstLine="214"/>
        <w:rPr>
          <w:rFonts w:asciiTheme="minorEastAsia" w:hAnsiTheme="minorEastAsia" w:cs="ＭＳ 明朝"/>
        </w:rPr>
      </w:pPr>
      <w:r w:rsidRPr="009831BA">
        <w:rPr>
          <w:rFonts w:asciiTheme="minorEastAsia" w:hAnsiTheme="minorEastAsia" w:cs="ＭＳ 明朝" w:hint="eastAsia"/>
        </w:rPr>
        <w:t>鳥取市立病院の7階食堂内の空きスペースを、地域社会や来院者の利便性向上</w:t>
      </w:r>
      <w:r w:rsidR="00C225E7">
        <w:rPr>
          <w:rFonts w:asciiTheme="minorEastAsia" w:hAnsiTheme="minorEastAsia" w:cs="ＭＳ 明朝" w:hint="eastAsia"/>
        </w:rPr>
        <w:t>及び</w:t>
      </w:r>
      <w:r w:rsidRPr="009831BA">
        <w:rPr>
          <w:rFonts w:asciiTheme="minorEastAsia" w:hAnsiTheme="minorEastAsia" w:cs="ＭＳ 明朝" w:hint="eastAsia"/>
        </w:rPr>
        <w:t>病院施設の価値向上に繋がる形で</w:t>
      </w:r>
      <w:r w:rsidR="005818B1">
        <w:rPr>
          <w:rFonts w:asciiTheme="minorEastAsia" w:hAnsiTheme="minorEastAsia" w:cs="ＭＳ 明朝" w:hint="eastAsia"/>
        </w:rPr>
        <w:t>食堂、飲食エリア、休憩所などとして</w:t>
      </w:r>
      <w:r w:rsidRPr="009831BA">
        <w:rPr>
          <w:rFonts w:asciiTheme="minorEastAsia" w:hAnsiTheme="minorEastAsia" w:cs="ＭＳ 明朝" w:hint="eastAsia"/>
        </w:rPr>
        <w:t>有効活用するため、民間企業や関係団体から幅広く意見や提案を募集する目的でサウンディング型市場調査を実施します。</w:t>
      </w:r>
    </w:p>
    <w:p w:rsidR="007A5DBB" w:rsidRDefault="00BD79EC" w:rsidP="00DB62C2">
      <w:pPr>
        <w:spacing w:line="0" w:lineRule="atLeast"/>
        <w:ind w:leftChars="139" w:left="481" w:hangingChars="100" w:hanging="184"/>
        <w:rPr>
          <w:rFonts w:ascii="ＭＳ ゴシック" w:eastAsia="ＭＳ ゴシック" w:hAnsi="ＭＳ ゴシック"/>
          <w:color w:val="000000"/>
          <w:sz w:val="18"/>
        </w:rPr>
      </w:pPr>
      <w:r w:rsidRPr="007A5DBB">
        <w:rPr>
          <w:rFonts w:ascii="ＭＳ ゴシック" w:eastAsia="ＭＳ ゴシック" w:hAnsi="ＭＳ ゴシック" w:hint="eastAsia"/>
          <w:color w:val="000000" w:themeColor="text1"/>
          <w:sz w:val="18"/>
        </w:rPr>
        <w:t>※サウンディング型市場調査</w:t>
      </w:r>
      <w:r w:rsidR="005A255E" w:rsidRPr="007A5DBB">
        <w:rPr>
          <w:rFonts w:ascii="ＭＳ ゴシック" w:eastAsia="ＭＳ ゴシック" w:hAnsi="ＭＳ ゴシック" w:hint="eastAsia"/>
          <w:color w:val="000000" w:themeColor="text1"/>
          <w:sz w:val="18"/>
        </w:rPr>
        <w:t>と</w:t>
      </w:r>
      <w:r w:rsidRPr="007A5DBB">
        <w:rPr>
          <w:rFonts w:ascii="ＭＳ ゴシック" w:eastAsia="ＭＳ ゴシック" w:hAnsi="ＭＳ ゴシック" w:hint="eastAsia"/>
          <w:color w:val="000000" w:themeColor="text1"/>
          <w:sz w:val="18"/>
        </w:rPr>
        <w:t>は、案件の内容・公募条件等を決定する前段階で、公募により</w:t>
      </w:r>
      <w:r w:rsidRPr="007A5DBB">
        <w:rPr>
          <w:rFonts w:ascii="ＭＳ ゴシック" w:eastAsia="ＭＳ ゴシック" w:hAnsi="ＭＳ ゴシック" w:hint="eastAsia"/>
          <w:color w:val="000000"/>
          <w:sz w:val="18"/>
        </w:rPr>
        <w:t>民間事業者の意向調査・直接対話を行い、当該案件</w:t>
      </w:r>
      <w:r w:rsidR="007A5DBB">
        <w:rPr>
          <w:rFonts w:ascii="ＭＳ ゴシック" w:eastAsia="ＭＳ ゴシック" w:hAnsi="ＭＳ ゴシック" w:hint="eastAsia"/>
          <w:color w:val="000000"/>
          <w:sz w:val="18"/>
        </w:rPr>
        <w:t>のポテンシャルを最大限に高めるための諸条件の整理を行うものです。</w:t>
      </w:r>
    </w:p>
    <w:p w:rsidR="007A5DBB" w:rsidRPr="007A5DBB" w:rsidRDefault="007A5DBB" w:rsidP="007A5DBB">
      <w:pPr>
        <w:ind w:left="671" w:hangingChars="300" w:hanging="671"/>
        <w:rPr>
          <w:rFonts w:ascii="ＭＳ ゴシック" w:eastAsia="ＭＳ ゴシック" w:hAnsi="ＭＳ ゴシック"/>
          <w:color w:val="000000"/>
          <w:sz w:val="22"/>
        </w:rPr>
      </w:pPr>
    </w:p>
    <w:p w:rsidR="00BD79EC" w:rsidRPr="002011D2" w:rsidRDefault="00C225E7" w:rsidP="00580C36">
      <w:pPr>
        <w:rPr>
          <w:rFonts w:ascii="ＭＳ ゴシック" w:eastAsia="ＭＳ ゴシック" w:hAnsi="ＭＳ ゴシック"/>
          <w:b/>
          <w:color w:val="000000"/>
          <w:sz w:val="22"/>
        </w:rPr>
      </w:pPr>
      <w:r w:rsidRPr="002011D2">
        <w:rPr>
          <w:noProof/>
          <w:color w:val="000000"/>
          <w:sz w:val="22"/>
        </w:rPr>
        <mc:AlternateContent>
          <mc:Choice Requires="wps">
            <w:drawing>
              <wp:anchor distT="0" distB="0" distL="114300" distR="114300" simplePos="0" relativeHeight="251688960" behindDoc="0" locked="0" layoutInCell="1" allowOverlap="1">
                <wp:simplePos x="0" y="0"/>
                <wp:positionH relativeFrom="column">
                  <wp:posOffset>-54610</wp:posOffset>
                </wp:positionH>
                <wp:positionV relativeFrom="paragraph">
                  <wp:posOffset>249555</wp:posOffset>
                </wp:positionV>
                <wp:extent cx="2011680" cy="838200"/>
                <wp:effectExtent l="0" t="0" r="2667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838200"/>
                        </a:xfrm>
                        <a:prstGeom prst="rect">
                          <a:avLst/>
                        </a:prstGeom>
                        <a:solidFill>
                          <a:sysClr val="window" lastClr="FFFFFF"/>
                        </a:solidFill>
                        <a:ln w="6350">
                          <a:solidFill>
                            <a:prstClr val="black"/>
                          </a:solidFill>
                        </a:ln>
                        <a:effectLst/>
                      </wps:spPr>
                      <wps:txbx>
                        <w:txbxContent>
                          <w:p w:rsidR="00A14986" w:rsidRPr="00AC1A1B" w:rsidRDefault="00A14986" w:rsidP="00BD79EC">
                            <w:pPr>
                              <w:spacing w:line="280" w:lineRule="exac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参加受付</w:t>
                            </w:r>
                          </w:p>
                          <w:p w:rsidR="0050791C" w:rsidRPr="00C225E7" w:rsidRDefault="0050791C" w:rsidP="00BD79EC">
                            <w:pPr>
                              <w:spacing w:line="280" w:lineRule="exact"/>
                              <w:rPr>
                                <w:color w:val="000000"/>
                                <w:sz w:val="16"/>
                              </w:rPr>
                            </w:pPr>
                            <w:r w:rsidRPr="00C225E7">
                              <w:rPr>
                                <w:rFonts w:hint="eastAsia"/>
                                <w:sz w:val="16"/>
                              </w:rPr>
                              <w:t>調査</w:t>
                            </w:r>
                            <w:r w:rsidR="00A14986" w:rsidRPr="00C225E7">
                              <w:rPr>
                                <w:rFonts w:hint="eastAsia"/>
                                <w:sz w:val="16"/>
                              </w:rPr>
                              <w:t>内容等を提示し、参加者を</w:t>
                            </w:r>
                            <w:r w:rsidR="00A14986" w:rsidRPr="00C225E7">
                              <w:rPr>
                                <w:rFonts w:hint="eastAsia"/>
                                <w:color w:val="000000"/>
                                <w:sz w:val="16"/>
                              </w:rPr>
                              <w:t>受付</w:t>
                            </w:r>
                          </w:p>
                          <w:p w:rsidR="00C225E7" w:rsidRDefault="00A14986" w:rsidP="005D511B">
                            <w:pPr>
                              <w:spacing w:line="280" w:lineRule="exact"/>
                              <w:rPr>
                                <w:color w:val="000000"/>
                                <w:sz w:val="16"/>
                              </w:rPr>
                            </w:pPr>
                            <w:r w:rsidRPr="00C225E7">
                              <w:rPr>
                                <w:rFonts w:hint="eastAsia"/>
                                <w:color w:val="000000"/>
                                <w:sz w:val="16"/>
                              </w:rPr>
                              <w:t>〈参加受付期間〉</w:t>
                            </w:r>
                          </w:p>
                          <w:p w:rsidR="00A14986" w:rsidRPr="00C225E7" w:rsidRDefault="0050791C" w:rsidP="00C225E7">
                            <w:pPr>
                              <w:spacing w:line="280" w:lineRule="exact"/>
                              <w:ind w:firstLineChars="100" w:firstLine="164"/>
                              <w:rPr>
                                <w:color w:val="000000"/>
                                <w:sz w:val="16"/>
                              </w:rPr>
                            </w:pPr>
                            <w:r w:rsidRPr="00C225E7">
                              <w:rPr>
                                <w:rFonts w:hint="eastAsia"/>
                                <w:color w:val="000000"/>
                                <w:sz w:val="16"/>
                              </w:rPr>
                              <w:t>令和</w:t>
                            </w:r>
                            <w:r w:rsidRPr="00C225E7">
                              <w:rPr>
                                <w:color w:val="000000"/>
                                <w:sz w:val="16"/>
                              </w:rPr>
                              <w:t>7</w:t>
                            </w:r>
                            <w:r w:rsidRPr="00C225E7">
                              <w:rPr>
                                <w:color w:val="000000"/>
                                <w:sz w:val="16"/>
                              </w:rPr>
                              <w:t>年</w:t>
                            </w:r>
                            <w:r w:rsidR="00C225E7">
                              <w:rPr>
                                <w:rFonts w:hint="eastAsia"/>
                                <w:color w:val="000000"/>
                                <w:sz w:val="16"/>
                              </w:rPr>
                              <w:t>1</w:t>
                            </w:r>
                            <w:r w:rsidR="00A14986" w:rsidRPr="00C225E7">
                              <w:rPr>
                                <w:rFonts w:hint="eastAsia"/>
                                <w:color w:val="000000"/>
                                <w:sz w:val="16"/>
                              </w:rPr>
                              <w:t>月</w:t>
                            </w:r>
                            <w:r w:rsidR="00C225E7">
                              <w:rPr>
                                <w:rFonts w:hint="eastAsia"/>
                                <w:color w:val="000000"/>
                                <w:sz w:val="16"/>
                              </w:rPr>
                              <w:t>24</w:t>
                            </w:r>
                            <w:r w:rsidR="00A14986" w:rsidRPr="00C225E7">
                              <w:rPr>
                                <w:rFonts w:hint="eastAsia"/>
                                <w:color w:val="000000"/>
                                <w:sz w:val="16"/>
                              </w:rPr>
                              <w:t>日</w:t>
                            </w:r>
                            <w:r w:rsidR="005D511B" w:rsidRPr="00C225E7">
                              <w:rPr>
                                <w:rFonts w:hint="eastAsia"/>
                                <w:color w:val="000000"/>
                                <w:sz w:val="16"/>
                              </w:rPr>
                              <w:t>(</w:t>
                            </w:r>
                            <w:r w:rsidRPr="00C225E7">
                              <w:rPr>
                                <w:rFonts w:hint="eastAsia"/>
                                <w:color w:val="000000"/>
                                <w:sz w:val="16"/>
                              </w:rPr>
                              <w:t>金</w:t>
                            </w:r>
                            <w:r w:rsidR="005D511B" w:rsidRPr="00C225E7">
                              <w:rPr>
                                <w:rFonts w:hint="eastAsia"/>
                                <w:color w:val="000000"/>
                                <w:sz w:val="16"/>
                              </w:rPr>
                              <w:t>)</w:t>
                            </w:r>
                            <w:r w:rsidR="00A14986" w:rsidRPr="00C225E7">
                              <w:rPr>
                                <w:rFonts w:hint="eastAsia"/>
                                <w:color w:val="000000"/>
                                <w:sz w:val="1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7" type="#_x0000_t202" style="position:absolute;left:0;text-align:left;margin-left:-4.3pt;margin-top:19.65pt;width:158.4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" fillcolor="window" strokeweight=".5pt">
                <v:path arrowok="t"/>
                <v:textbox>
                  <w:txbxContent>
                    <w:p w:rsidR="00A14986" w:rsidRPr="00AC1A1B" w:rsidRDefault="00A14986" w:rsidP="00BD79EC">
                      <w:pPr>
                        <w:spacing w:line="280" w:lineRule="exac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参加受付</w:t>
                      </w:r>
                    </w:p>
                    <w:p w:rsidR="0050791C" w:rsidRPr="00C225E7" w:rsidRDefault="0050791C" w:rsidP="00BD79EC">
                      <w:pPr>
                        <w:spacing w:line="280" w:lineRule="exact"/>
                        <w:rPr>
                          <w:rFonts w:hint="eastAsia"/>
                          <w:color w:val="000000"/>
                          <w:sz w:val="16"/>
                        </w:rPr>
                      </w:pPr>
                      <w:r w:rsidRPr="00C225E7">
                        <w:rPr>
                          <w:rFonts w:hint="eastAsia"/>
                          <w:sz w:val="16"/>
                        </w:rPr>
                        <w:t>調査</w:t>
                      </w:r>
                      <w:r w:rsidR="00A14986" w:rsidRPr="00C225E7">
                        <w:rPr>
                          <w:rFonts w:hint="eastAsia"/>
                          <w:sz w:val="16"/>
                        </w:rPr>
                        <w:t>内容等を提示し、参加者を</w:t>
                      </w:r>
                      <w:r w:rsidR="00A14986" w:rsidRPr="00C225E7">
                        <w:rPr>
                          <w:rFonts w:hint="eastAsia"/>
                          <w:color w:val="000000"/>
                          <w:sz w:val="16"/>
                        </w:rPr>
                        <w:t>受付</w:t>
                      </w:r>
                    </w:p>
                    <w:p w:rsidR="00C225E7" w:rsidRDefault="00A14986" w:rsidP="005D511B">
                      <w:pPr>
                        <w:spacing w:line="280" w:lineRule="exact"/>
                        <w:rPr>
                          <w:color w:val="000000"/>
                          <w:sz w:val="16"/>
                        </w:rPr>
                      </w:pPr>
                      <w:r w:rsidRPr="00C225E7">
                        <w:rPr>
                          <w:rFonts w:hint="eastAsia"/>
                          <w:color w:val="000000"/>
                          <w:sz w:val="16"/>
                        </w:rPr>
                        <w:t>〈参加受付期間〉</w:t>
                      </w:r>
                    </w:p>
                    <w:p w:rsidR="00A14986" w:rsidRPr="00C225E7" w:rsidRDefault="0050791C" w:rsidP="00C225E7">
                      <w:pPr>
                        <w:spacing w:line="280" w:lineRule="exact"/>
                        <w:ind w:firstLineChars="100" w:firstLine="164"/>
                        <w:rPr>
                          <w:color w:val="000000"/>
                          <w:sz w:val="16"/>
                        </w:rPr>
                      </w:pPr>
                      <w:r w:rsidRPr="00C225E7">
                        <w:rPr>
                          <w:rFonts w:hint="eastAsia"/>
                          <w:color w:val="000000"/>
                          <w:sz w:val="16"/>
                        </w:rPr>
                        <w:t>令和</w:t>
                      </w:r>
                      <w:r w:rsidRPr="00C225E7">
                        <w:rPr>
                          <w:color w:val="000000"/>
                          <w:sz w:val="16"/>
                        </w:rPr>
                        <w:t>7</w:t>
                      </w:r>
                      <w:r w:rsidRPr="00C225E7">
                        <w:rPr>
                          <w:color w:val="000000"/>
                          <w:sz w:val="16"/>
                        </w:rPr>
                        <w:t>年</w:t>
                      </w:r>
                      <w:r w:rsidR="00C225E7">
                        <w:rPr>
                          <w:rFonts w:hint="eastAsia"/>
                          <w:color w:val="000000"/>
                          <w:sz w:val="16"/>
                        </w:rPr>
                        <w:t>1</w:t>
                      </w:r>
                      <w:r w:rsidR="00A14986" w:rsidRPr="00C225E7">
                        <w:rPr>
                          <w:rFonts w:hint="eastAsia"/>
                          <w:color w:val="000000"/>
                          <w:sz w:val="16"/>
                        </w:rPr>
                        <w:t>月</w:t>
                      </w:r>
                      <w:r w:rsidR="00C225E7">
                        <w:rPr>
                          <w:rFonts w:hint="eastAsia"/>
                          <w:color w:val="000000"/>
                          <w:sz w:val="16"/>
                        </w:rPr>
                        <w:t>24</w:t>
                      </w:r>
                      <w:r w:rsidR="00A14986" w:rsidRPr="00C225E7">
                        <w:rPr>
                          <w:rFonts w:hint="eastAsia"/>
                          <w:color w:val="000000"/>
                          <w:sz w:val="16"/>
                        </w:rPr>
                        <w:t>日</w:t>
                      </w:r>
                      <w:r w:rsidR="005D511B" w:rsidRPr="00C225E7">
                        <w:rPr>
                          <w:rFonts w:hint="eastAsia"/>
                          <w:color w:val="000000"/>
                          <w:sz w:val="16"/>
                        </w:rPr>
                        <w:t>(</w:t>
                      </w:r>
                      <w:r w:rsidRPr="00C225E7">
                        <w:rPr>
                          <w:rFonts w:hint="eastAsia"/>
                          <w:color w:val="000000"/>
                          <w:sz w:val="16"/>
                        </w:rPr>
                        <w:t>金</w:t>
                      </w:r>
                      <w:r w:rsidR="005D511B" w:rsidRPr="00C225E7">
                        <w:rPr>
                          <w:rFonts w:hint="eastAsia"/>
                          <w:color w:val="000000"/>
                          <w:sz w:val="16"/>
                        </w:rPr>
                        <w:t>)</w:t>
                      </w:r>
                      <w:r w:rsidR="00A14986" w:rsidRPr="00C225E7">
                        <w:rPr>
                          <w:rFonts w:hint="eastAsia"/>
                          <w:color w:val="000000"/>
                          <w:sz w:val="16"/>
                        </w:rPr>
                        <w:t>まで</w:t>
                      </w:r>
                    </w:p>
                  </w:txbxContent>
                </v:textbox>
              </v:shape>
            </w:pict>
          </mc:Fallback>
        </mc:AlternateContent>
      </w:r>
      <w:r w:rsidR="00BD79EC" w:rsidRPr="002011D2">
        <w:rPr>
          <w:rFonts w:ascii="ＭＳ ゴシック" w:eastAsia="ＭＳ ゴシック" w:hAnsi="ＭＳ ゴシック" w:hint="eastAsia"/>
          <w:b/>
          <w:color w:val="000000"/>
          <w:sz w:val="22"/>
        </w:rPr>
        <w:t>【市場調査の流れ】</w:t>
      </w:r>
    </w:p>
    <w:p w:rsidR="00BD79EC" w:rsidRPr="002011D2" w:rsidRDefault="00C225E7" w:rsidP="00580C36">
      <w:pPr>
        <w:rPr>
          <w:rFonts w:ascii="ＭＳ ゴシック" w:eastAsia="ＭＳ ゴシック" w:hAnsi="ＭＳ ゴシック"/>
          <w:color w:val="000000"/>
          <w:sz w:val="22"/>
        </w:rPr>
      </w:pPr>
      <w:r w:rsidRPr="002011D2">
        <w:rPr>
          <w:noProof/>
          <w:color w:val="000000"/>
          <w:sz w:val="22"/>
        </w:rPr>
        <mc:AlternateContent>
          <mc:Choice Requires="wps">
            <w:drawing>
              <wp:anchor distT="0" distB="0" distL="114300" distR="114300" simplePos="0" relativeHeight="251691008" behindDoc="0" locked="0" layoutInCell="1" allowOverlap="1">
                <wp:simplePos x="0" y="0"/>
                <wp:positionH relativeFrom="column">
                  <wp:posOffset>4241165</wp:posOffset>
                </wp:positionH>
                <wp:positionV relativeFrom="paragraph">
                  <wp:posOffset>33020</wp:posOffset>
                </wp:positionV>
                <wp:extent cx="1863090" cy="838200"/>
                <wp:effectExtent l="0" t="0" r="2286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090" cy="838200"/>
                        </a:xfrm>
                        <a:prstGeom prst="rect">
                          <a:avLst/>
                        </a:prstGeom>
                        <a:solidFill>
                          <a:sysClr val="window" lastClr="FFFFFF"/>
                        </a:solidFill>
                        <a:ln w="6350">
                          <a:solidFill>
                            <a:prstClr val="black"/>
                          </a:solidFill>
                        </a:ln>
                        <a:effectLst/>
                      </wps:spPr>
                      <wps:txbx>
                        <w:txbxContent>
                          <w:p w:rsidR="00A14986" w:rsidRPr="00AC1A1B" w:rsidRDefault="00A14986" w:rsidP="00BD79EC">
                            <w:pPr>
                              <w:spacing w:line="280" w:lineRule="exact"/>
                              <w:rPr>
                                <w:rFonts w:ascii="ＭＳ ゴシック" w:eastAsia="ＭＳ ゴシック" w:hAnsi="ＭＳ ゴシック"/>
                                <w:b/>
                                <w:sz w:val="22"/>
                                <w:u w:val="single"/>
                              </w:rPr>
                            </w:pPr>
                            <w:r w:rsidRPr="00AC1A1B">
                              <w:rPr>
                                <w:rFonts w:ascii="ＭＳ ゴシック" w:eastAsia="ＭＳ ゴシック" w:hAnsi="ＭＳ ゴシック" w:hint="eastAsia"/>
                                <w:b/>
                                <w:sz w:val="22"/>
                                <w:u w:val="single"/>
                              </w:rPr>
                              <w:t>結果の公表</w:t>
                            </w:r>
                          </w:p>
                          <w:p w:rsidR="00A14986" w:rsidRPr="00C225E7" w:rsidRDefault="00156CBD" w:rsidP="00C8156F">
                            <w:pPr>
                              <w:spacing w:line="280" w:lineRule="exact"/>
                              <w:rPr>
                                <w:sz w:val="16"/>
                                <w:szCs w:val="16"/>
                              </w:rPr>
                            </w:pPr>
                            <w:r>
                              <w:rPr>
                                <w:rFonts w:hint="eastAsia"/>
                                <w:color w:val="000000"/>
                                <w:sz w:val="16"/>
                                <w:szCs w:val="16"/>
                              </w:rPr>
                              <w:t>意見交換</w:t>
                            </w:r>
                            <w:r w:rsidR="00A14986" w:rsidRPr="00C225E7">
                              <w:rPr>
                                <w:rFonts w:hint="eastAsia"/>
                                <w:color w:val="000000"/>
                                <w:sz w:val="16"/>
                                <w:szCs w:val="16"/>
                              </w:rPr>
                              <w:t>の概要を公表</w:t>
                            </w:r>
                            <w:r w:rsidR="00C225E7">
                              <w:rPr>
                                <w:rFonts w:hint="eastAsia"/>
                                <w:color w:val="000000"/>
                                <w:sz w:val="16"/>
                                <w:szCs w:val="16"/>
                              </w:rPr>
                              <w:t>し、</w:t>
                            </w:r>
                            <w:r w:rsidR="00A14986" w:rsidRPr="00C225E7">
                              <w:rPr>
                                <w:rFonts w:hint="eastAsia"/>
                                <w:sz w:val="16"/>
                                <w:szCs w:val="16"/>
                              </w:rPr>
                              <w:t>把握した活用の可能性等をふまえて</w:t>
                            </w:r>
                            <w:r w:rsidR="00C225E7">
                              <w:rPr>
                                <w:rFonts w:hint="eastAsia"/>
                                <w:sz w:val="16"/>
                                <w:szCs w:val="16"/>
                              </w:rPr>
                              <w:t>発表</w:t>
                            </w:r>
                          </w:p>
                          <w:p w:rsidR="0050791C" w:rsidRPr="00C225E7" w:rsidRDefault="0050791C" w:rsidP="0050791C">
                            <w:pPr>
                              <w:spacing w:line="280" w:lineRule="exact"/>
                              <w:rPr>
                                <w:color w:val="000000"/>
                                <w:sz w:val="16"/>
                                <w:szCs w:val="16"/>
                              </w:rPr>
                            </w:pPr>
                            <w:r w:rsidRPr="00C225E7">
                              <w:rPr>
                                <w:rFonts w:hint="eastAsia"/>
                                <w:sz w:val="16"/>
                                <w:szCs w:val="16"/>
                              </w:rPr>
                              <w:t>〈公表</w:t>
                            </w:r>
                            <w:r w:rsidR="00C225E7">
                              <w:rPr>
                                <w:rFonts w:hint="eastAsia"/>
                                <w:sz w:val="16"/>
                                <w:szCs w:val="16"/>
                              </w:rPr>
                              <w:t>予定</w:t>
                            </w:r>
                            <w:r w:rsidRPr="00C225E7">
                              <w:rPr>
                                <w:rFonts w:hint="eastAsia"/>
                                <w:sz w:val="16"/>
                                <w:szCs w:val="16"/>
                              </w:rPr>
                              <w:t>日時〉</w:t>
                            </w:r>
                            <w:r w:rsidRPr="00C225E7">
                              <w:rPr>
                                <w:rFonts w:hint="eastAsia"/>
                                <w:color w:val="000000"/>
                                <w:sz w:val="16"/>
                                <w:szCs w:val="16"/>
                              </w:rPr>
                              <w:t>令和</w:t>
                            </w:r>
                            <w:r w:rsidR="00C225E7">
                              <w:rPr>
                                <w:rFonts w:hint="eastAsia"/>
                                <w:color w:val="000000"/>
                                <w:sz w:val="16"/>
                                <w:szCs w:val="16"/>
                              </w:rPr>
                              <w:t>7</w:t>
                            </w:r>
                            <w:r w:rsidRPr="00C225E7">
                              <w:rPr>
                                <w:rFonts w:hint="eastAsia"/>
                                <w:color w:val="000000"/>
                                <w:sz w:val="16"/>
                                <w:szCs w:val="16"/>
                              </w:rPr>
                              <w:t>年</w:t>
                            </w:r>
                            <w:r w:rsidR="00C225E7">
                              <w:rPr>
                                <w:rFonts w:hint="eastAsia"/>
                                <w:color w:val="000000"/>
                                <w:sz w:val="16"/>
                                <w:szCs w:val="16"/>
                              </w:rPr>
                              <w:t>2</w:t>
                            </w:r>
                            <w:r w:rsidRPr="00C225E7">
                              <w:rPr>
                                <w:rFonts w:hint="eastAsia"/>
                                <w:color w:val="000000"/>
                                <w:sz w:val="16"/>
                                <w:szCs w:val="16"/>
                              </w:rPr>
                              <w:t>月</w:t>
                            </w:r>
                            <w:r w:rsidR="00C225E7">
                              <w:rPr>
                                <w:rFonts w:hint="eastAsia"/>
                                <w:color w:val="000000"/>
                                <w:sz w:val="16"/>
                                <w:szCs w:val="16"/>
                              </w:rPr>
                              <w:t>下旬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8" type="#_x0000_t202" style="position:absolute;left:0;text-align:left;margin-left:333.95pt;margin-top:2.6pt;width:146.7pt;height: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" fillcolor="window" strokeweight=".5pt">
                <v:path arrowok="t"/>
                <v:textbox>
                  <w:txbxContent>
                    <w:p w:rsidR="00A14986" w:rsidRPr="00AC1A1B" w:rsidRDefault="00A14986" w:rsidP="00BD79EC">
                      <w:pPr>
                        <w:spacing w:line="280" w:lineRule="exact"/>
                        <w:rPr>
                          <w:rFonts w:ascii="ＭＳ ゴシック" w:eastAsia="ＭＳ ゴシック" w:hAnsi="ＭＳ ゴシック"/>
                          <w:b/>
                          <w:sz w:val="22"/>
                          <w:u w:val="single"/>
                        </w:rPr>
                      </w:pPr>
                      <w:r w:rsidRPr="00AC1A1B">
                        <w:rPr>
                          <w:rFonts w:ascii="ＭＳ ゴシック" w:eastAsia="ＭＳ ゴシック" w:hAnsi="ＭＳ ゴシック" w:hint="eastAsia"/>
                          <w:b/>
                          <w:sz w:val="22"/>
                          <w:u w:val="single"/>
                        </w:rPr>
                        <w:t>結果の公表</w:t>
                      </w:r>
                    </w:p>
                    <w:p w:rsidR="00A14986" w:rsidRPr="00C225E7" w:rsidRDefault="00156CBD" w:rsidP="00C8156F">
                      <w:pPr>
                        <w:spacing w:line="280" w:lineRule="exact"/>
                        <w:rPr>
                          <w:sz w:val="16"/>
                          <w:szCs w:val="16"/>
                        </w:rPr>
                      </w:pPr>
                      <w:r>
                        <w:rPr>
                          <w:rFonts w:hint="eastAsia"/>
                          <w:color w:val="000000"/>
                          <w:sz w:val="16"/>
                          <w:szCs w:val="16"/>
                        </w:rPr>
                        <w:t>意見交換</w:t>
                      </w:r>
                      <w:r w:rsidR="00A14986" w:rsidRPr="00C225E7">
                        <w:rPr>
                          <w:rFonts w:hint="eastAsia"/>
                          <w:color w:val="000000"/>
                          <w:sz w:val="16"/>
                          <w:szCs w:val="16"/>
                        </w:rPr>
                        <w:t>の概要を公表</w:t>
                      </w:r>
                      <w:r w:rsidR="00C225E7">
                        <w:rPr>
                          <w:rFonts w:hint="eastAsia"/>
                          <w:color w:val="000000"/>
                          <w:sz w:val="16"/>
                          <w:szCs w:val="16"/>
                        </w:rPr>
                        <w:t>し、</w:t>
                      </w:r>
                      <w:r w:rsidR="00A14986" w:rsidRPr="00C225E7">
                        <w:rPr>
                          <w:rFonts w:hint="eastAsia"/>
                          <w:sz w:val="16"/>
                          <w:szCs w:val="16"/>
                        </w:rPr>
                        <w:t>把握した活用の可能性等をふまえて</w:t>
                      </w:r>
                      <w:r w:rsidR="00C225E7">
                        <w:rPr>
                          <w:rFonts w:hint="eastAsia"/>
                          <w:sz w:val="16"/>
                          <w:szCs w:val="16"/>
                        </w:rPr>
                        <w:t>発表</w:t>
                      </w:r>
                    </w:p>
                    <w:p w:rsidR="0050791C" w:rsidRPr="00C225E7" w:rsidRDefault="0050791C" w:rsidP="0050791C">
                      <w:pPr>
                        <w:spacing w:line="280" w:lineRule="exact"/>
                        <w:rPr>
                          <w:color w:val="000000"/>
                          <w:sz w:val="16"/>
                          <w:szCs w:val="16"/>
                        </w:rPr>
                      </w:pPr>
                      <w:r w:rsidRPr="00C225E7">
                        <w:rPr>
                          <w:rFonts w:hint="eastAsia"/>
                          <w:sz w:val="16"/>
                          <w:szCs w:val="16"/>
                        </w:rPr>
                        <w:t>〈公表</w:t>
                      </w:r>
                      <w:r w:rsidR="00C225E7">
                        <w:rPr>
                          <w:rFonts w:hint="eastAsia"/>
                          <w:sz w:val="16"/>
                          <w:szCs w:val="16"/>
                        </w:rPr>
                        <w:t>予定</w:t>
                      </w:r>
                      <w:r w:rsidRPr="00C225E7">
                        <w:rPr>
                          <w:rFonts w:hint="eastAsia"/>
                          <w:sz w:val="16"/>
                          <w:szCs w:val="16"/>
                        </w:rPr>
                        <w:t>日時〉</w:t>
                      </w:r>
                      <w:r w:rsidRPr="00C225E7">
                        <w:rPr>
                          <w:rFonts w:hint="eastAsia"/>
                          <w:color w:val="000000"/>
                          <w:sz w:val="16"/>
                          <w:szCs w:val="16"/>
                        </w:rPr>
                        <w:t>令和</w:t>
                      </w:r>
                      <w:r w:rsidR="00C225E7">
                        <w:rPr>
                          <w:rFonts w:hint="eastAsia"/>
                          <w:color w:val="000000"/>
                          <w:sz w:val="16"/>
                          <w:szCs w:val="16"/>
                        </w:rPr>
                        <w:t>7</w:t>
                      </w:r>
                      <w:r w:rsidRPr="00C225E7">
                        <w:rPr>
                          <w:rFonts w:hint="eastAsia"/>
                          <w:color w:val="000000"/>
                          <w:sz w:val="16"/>
                          <w:szCs w:val="16"/>
                        </w:rPr>
                        <w:t>年</w:t>
                      </w:r>
                      <w:r w:rsidR="00C225E7">
                        <w:rPr>
                          <w:rFonts w:hint="eastAsia"/>
                          <w:color w:val="000000"/>
                          <w:sz w:val="16"/>
                          <w:szCs w:val="16"/>
                        </w:rPr>
                        <w:t>2</w:t>
                      </w:r>
                      <w:r w:rsidRPr="00C225E7">
                        <w:rPr>
                          <w:rFonts w:hint="eastAsia"/>
                          <w:color w:val="000000"/>
                          <w:sz w:val="16"/>
                          <w:szCs w:val="16"/>
                        </w:rPr>
                        <w:t>月</w:t>
                      </w:r>
                      <w:r w:rsidR="00C225E7">
                        <w:rPr>
                          <w:rFonts w:hint="eastAsia"/>
                          <w:color w:val="000000"/>
                          <w:sz w:val="16"/>
                          <w:szCs w:val="16"/>
                        </w:rPr>
                        <w:t>下旬</w:t>
                      </w:r>
                    </w:p>
                  </w:txbxContent>
                </v:textbox>
              </v:shape>
            </w:pict>
          </mc:Fallback>
        </mc:AlternateContent>
      </w:r>
      <w:r w:rsidRPr="002011D2">
        <w:rPr>
          <w:noProof/>
          <w:color w:val="000000"/>
          <w:sz w:val="22"/>
        </w:rPr>
        <mc:AlternateContent>
          <mc:Choice Requires="wps">
            <w:drawing>
              <wp:anchor distT="0" distB="0" distL="114300" distR="114300" simplePos="0" relativeHeight="251689984" behindDoc="0" locked="0" layoutInCell="1" allowOverlap="1">
                <wp:simplePos x="0" y="0"/>
                <wp:positionH relativeFrom="column">
                  <wp:posOffset>2050415</wp:posOffset>
                </wp:positionH>
                <wp:positionV relativeFrom="paragraph">
                  <wp:posOffset>23495</wp:posOffset>
                </wp:positionV>
                <wp:extent cx="2103120" cy="847725"/>
                <wp:effectExtent l="0" t="0" r="11430"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3120" cy="847725"/>
                        </a:xfrm>
                        <a:prstGeom prst="rect">
                          <a:avLst/>
                        </a:prstGeom>
                        <a:solidFill>
                          <a:sysClr val="window" lastClr="FFFFFF"/>
                        </a:solidFill>
                        <a:ln w="6350">
                          <a:solidFill>
                            <a:prstClr val="black"/>
                          </a:solidFill>
                        </a:ln>
                        <a:effectLst/>
                      </wps:spPr>
                      <wps:txbx>
                        <w:txbxContent>
                          <w:p w:rsidR="00A14986" w:rsidRPr="00AC1A1B" w:rsidRDefault="00156CBD" w:rsidP="00BD79EC">
                            <w:pPr>
                              <w:spacing w:line="280" w:lineRule="exact"/>
                              <w:rPr>
                                <w:rFonts w:ascii="ＭＳ ゴシック" w:eastAsia="ＭＳ ゴシック" w:hAnsi="ＭＳ ゴシック"/>
                                <w:b/>
                                <w:sz w:val="22"/>
                                <w:u w:val="single"/>
                              </w:rPr>
                            </w:pPr>
                            <w:r>
                              <w:rPr>
                                <w:rFonts w:ascii="ＭＳ ゴシック" w:eastAsia="ＭＳ ゴシック" w:hAnsi="ＭＳ ゴシック" w:hint="eastAsia"/>
                                <w:b/>
                                <w:color w:val="000000"/>
                                <w:sz w:val="22"/>
                                <w:u w:val="single"/>
                              </w:rPr>
                              <w:t>意見交換</w:t>
                            </w:r>
                            <w:r w:rsidR="00A14986" w:rsidRPr="00AC1A1B">
                              <w:rPr>
                                <w:rFonts w:ascii="ＭＳ ゴシック" w:eastAsia="ＭＳ ゴシック" w:hAnsi="ＭＳ ゴシック" w:hint="eastAsia"/>
                                <w:b/>
                                <w:sz w:val="22"/>
                                <w:u w:val="single"/>
                              </w:rPr>
                              <w:t>の実施</w:t>
                            </w:r>
                          </w:p>
                          <w:p w:rsidR="00A14986" w:rsidRPr="00C225E7" w:rsidRDefault="00A14986" w:rsidP="00BD79EC">
                            <w:pPr>
                              <w:spacing w:line="280" w:lineRule="exact"/>
                              <w:rPr>
                                <w:color w:val="000000"/>
                                <w:sz w:val="16"/>
                                <w:szCs w:val="16"/>
                              </w:rPr>
                            </w:pPr>
                            <w:r w:rsidRPr="00C225E7">
                              <w:rPr>
                                <w:rFonts w:hint="eastAsia"/>
                                <w:sz w:val="16"/>
                                <w:szCs w:val="16"/>
                              </w:rPr>
                              <w:t>実現可能な事業内容について個別に直接対話による</w:t>
                            </w:r>
                            <w:r w:rsidRPr="00C225E7">
                              <w:rPr>
                                <w:rFonts w:hint="eastAsia"/>
                                <w:color w:val="000000"/>
                                <w:sz w:val="16"/>
                                <w:szCs w:val="16"/>
                              </w:rPr>
                              <w:t>意見交換を実施</w:t>
                            </w:r>
                          </w:p>
                          <w:p w:rsidR="00A14986" w:rsidRPr="00C225E7" w:rsidRDefault="004C71B1" w:rsidP="00BD79EC">
                            <w:pPr>
                              <w:spacing w:line="280" w:lineRule="exact"/>
                              <w:rPr>
                                <w:color w:val="000000"/>
                                <w:sz w:val="16"/>
                                <w:szCs w:val="16"/>
                              </w:rPr>
                            </w:pPr>
                            <w:r w:rsidRPr="00C225E7">
                              <w:rPr>
                                <w:rFonts w:hint="eastAsia"/>
                                <w:color w:val="000000"/>
                                <w:sz w:val="16"/>
                                <w:szCs w:val="16"/>
                              </w:rPr>
                              <w:t>〈実施</w:t>
                            </w:r>
                            <w:r w:rsidR="00C225E7">
                              <w:rPr>
                                <w:rFonts w:hint="eastAsia"/>
                                <w:color w:val="000000"/>
                                <w:sz w:val="16"/>
                                <w:szCs w:val="16"/>
                              </w:rPr>
                              <w:t>予定</w:t>
                            </w:r>
                            <w:r w:rsidRPr="00C225E7">
                              <w:rPr>
                                <w:rFonts w:hint="eastAsia"/>
                                <w:color w:val="000000"/>
                                <w:sz w:val="16"/>
                                <w:szCs w:val="16"/>
                              </w:rPr>
                              <w:t>日時〉</w:t>
                            </w:r>
                            <w:r w:rsidR="00C225E7">
                              <w:rPr>
                                <w:rFonts w:hint="eastAsia"/>
                                <w:color w:val="000000"/>
                                <w:sz w:val="16"/>
                                <w:szCs w:val="16"/>
                              </w:rPr>
                              <w:t>令和</w:t>
                            </w:r>
                            <w:r w:rsidR="00C225E7">
                              <w:rPr>
                                <w:rFonts w:hint="eastAsia"/>
                                <w:color w:val="000000"/>
                                <w:sz w:val="16"/>
                                <w:szCs w:val="16"/>
                              </w:rPr>
                              <w:t>7</w:t>
                            </w:r>
                            <w:r w:rsidR="00A14986" w:rsidRPr="00C225E7">
                              <w:rPr>
                                <w:rFonts w:hint="eastAsia"/>
                                <w:color w:val="000000"/>
                                <w:sz w:val="16"/>
                                <w:szCs w:val="16"/>
                              </w:rPr>
                              <w:t>年</w:t>
                            </w:r>
                            <w:r w:rsidR="00C225E7">
                              <w:rPr>
                                <w:rFonts w:hint="eastAsia"/>
                                <w:color w:val="000000"/>
                                <w:sz w:val="16"/>
                                <w:szCs w:val="16"/>
                              </w:rPr>
                              <w:t>2</w:t>
                            </w:r>
                            <w:r w:rsidR="00A53716" w:rsidRPr="00C225E7">
                              <w:rPr>
                                <w:rFonts w:hint="eastAsia"/>
                                <w:color w:val="000000"/>
                                <w:sz w:val="16"/>
                                <w:szCs w:val="16"/>
                              </w:rPr>
                              <w:t>月</w:t>
                            </w:r>
                            <w:r w:rsidR="0050791C" w:rsidRPr="00C225E7">
                              <w:rPr>
                                <w:rFonts w:hint="eastAsia"/>
                                <w:color w:val="000000"/>
                                <w:sz w:val="16"/>
                                <w:szCs w:val="16"/>
                              </w:rPr>
                              <w:t>上</w:t>
                            </w:r>
                            <w:r w:rsidR="00A53716" w:rsidRPr="00C225E7">
                              <w:rPr>
                                <w:color w:val="000000"/>
                                <w:sz w:val="16"/>
                                <w:szCs w:val="16"/>
                              </w:rPr>
                              <w:t>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9" type="#_x0000_t202" style="position:absolute;left:0;text-align:left;margin-left:161.45pt;margin-top:1.85pt;width:165.6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" fillcolor="window" strokeweight=".5pt">
                <v:path arrowok="t"/>
                <v:textbox>
                  <w:txbxContent>
                    <w:p w:rsidR="00A14986" w:rsidRPr="00AC1A1B" w:rsidRDefault="00156CBD" w:rsidP="00BD79EC">
                      <w:pPr>
                        <w:spacing w:line="280" w:lineRule="exact"/>
                        <w:rPr>
                          <w:rFonts w:ascii="ＭＳ ゴシック" w:eastAsia="ＭＳ ゴシック" w:hAnsi="ＭＳ ゴシック"/>
                          <w:b/>
                          <w:sz w:val="22"/>
                          <w:u w:val="single"/>
                        </w:rPr>
                      </w:pPr>
                      <w:r>
                        <w:rPr>
                          <w:rFonts w:ascii="ＭＳ ゴシック" w:eastAsia="ＭＳ ゴシック" w:hAnsi="ＭＳ ゴシック" w:hint="eastAsia"/>
                          <w:b/>
                          <w:color w:val="000000"/>
                          <w:sz w:val="22"/>
                          <w:u w:val="single"/>
                        </w:rPr>
                        <w:t>意見交換</w:t>
                      </w:r>
                      <w:r w:rsidR="00A14986" w:rsidRPr="00AC1A1B">
                        <w:rPr>
                          <w:rFonts w:ascii="ＭＳ ゴシック" w:eastAsia="ＭＳ ゴシック" w:hAnsi="ＭＳ ゴシック" w:hint="eastAsia"/>
                          <w:b/>
                          <w:sz w:val="22"/>
                          <w:u w:val="single"/>
                        </w:rPr>
                        <w:t>の実施</w:t>
                      </w:r>
                    </w:p>
                    <w:p w:rsidR="00A14986" w:rsidRPr="00C225E7" w:rsidRDefault="00A14986" w:rsidP="00BD79EC">
                      <w:pPr>
                        <w:spacing w:line="280" w:lineRule="exact"/>
                        <w:rPr>
                          <w:color w:val="000000"/>
                          <w:sz w:val="16"/>
                          <w:szCs w:val="16"/>
                        </w:rPr>
                      </w:pPr>
                      <w:r w:rsidRPr="00C225E7">
                        <w:rPr>
                          <w:rFonts w:hint="eastAsia"/>
                          <w:sz w:val="16"/>
                          <w:szCs w:val="16"/>
                        </w:rPr>
                        <w:t>実現可能な事業内容について個別に直接対話による</w:t>
                      </w:r>
                      <w:r w:rsidRPr="00C225E7">
                        <w:rPr>
                          <w:rFonts w:hint="eastAsia"/>
                          <w:color w:val="000000"/>
                          <w:sz w:val="16"/>
                          <w:szCs w:val="16"/>
                        </w:rPr>
                        <w:t>意見交換を実施</w:t>
                      </w:r>
                    </w:p>
                    <w:p w:rsidR="00A14986" w:rsidRPr="00C225E7" w:rsidRDefault="004C71B1" w:rsidP="00BD79EC">
                      <w:pPr>
                        <w:spacing w:line="280" w:lineRule="exact"/>
                        <w:rPr>
                          <w:color w:val="000000"/>
                          <w:sz w:val="16"/>
                          <w:szCs w:val="16"/>
                        </w:rPr>
                      </w:pPr>
                      <w:r w:rsidRPr="00C225E7">
                        <w:rPr>
                          <w:rFonts w:hint="eastAsia"/>
                          <w:color w:val="000000"/>
                          <w:sz w:val="16"/>
                          <w:szCs w:val="16"/>
                        </w:rPr>
                        <w:t>〈実施</w:t>
                      </w:r>
                      <w:r w:rsidR="00C225E7">
                        <w:rPr>
                          <w:rFonts w:hint="eastAsia"/>
                          <w:color w:val="000000"/>
                          <w:sz w:val="16"/>
                          <w:szCs w:val="16"/>
                        </w:rPr>
                        <w:t>予定</w:t>
                      </w:r>
                      <w:r w:rsidRPr="00C225E7">
                        <w:rPr>
                          <w:rFonts w:hint="eastAsia"/>
                          <w:color w:val="000000"/>
                          <w:sz w:val="16"/>
                          <w:szCs w:val="16"/>
                        </w:rPr>
                        <w:t>日時〉</w:t>
                      </w:r>
                      <w:r w:rsidR="00C225E7">
                        <w:rPr>
                          <w:rFonts w:hint="eastAsia"/>
                          <w:color w:val="000000"/>
                          <w:sz w:val="16"/>
                          <w:szCs w:val="16"/>
                        </w:rPr>
                        <w:t>令和</w:t>
                      </w:r>
                      <w:r w:rsidR="00C225E7">
                        <w:rPr>
                          <w:rFonts w:hint="eastAsia"/>
                          <w:color w:val="000000"/>
                          <w:sz w:val="16"/>
                          <w:szCs w:val="16"/>
                        </w:rPr>
                        <w:t>7</w:t>
                      </w:r>
                      <w:r w:rsidR="00A14986" w:rsidRPr="00C225E7">
                        <w:rPr>
                          <w:rFonts w:hint="eastAsia"/>
                          <w:color w:val="000000"/>
                          <w:sz w:val="16"/>
                          <w:szCs w:val="16"/>
                        </w:rPr>
                        <w:t>年</w:t>
                      </w:r>
                      <w:r w:rsidR="00C225E7">
                        <w:rPr>
                          <w:rFonts w:hint="eastAsia"/>
                          <w:color w:val="000000"/>
                          <w:sz w:val="16"/>
                          <w:szCs w:val="16"/>
                        </w:rPr>
                        <w:t>2</w:t>
                      </w:r>
                      <w:r w:rsidR="00A53716" w:rsidRPr="00C225E7">
                        <w:rPr>
                          <w:rFonts w:hint="eastAsia"/>
                          <w:color w:val="000000"/>
                          <w:sz w:val="16"/>
                          <w:szCs w:val="16"/>
                        </w:rPr>
                        <w:t>月</w:t>
                      </w:r>
                      <w:r w:rsidR="0050791C" w:rsidRPr="00C225E7">
                        <w:rPr>
                          <w:rFonts w:hint="eastAsia"/>
                          <w:color w:val="000000"/>
                          <w:sz w:val="16"/>
                          <w:szCs w:val="16"/>
                        </w:rPr>
                        <w:t>上</w:t>
                      </w:r>
                      <w:r w:rsidR="00A53716" w:rsidRPr="00C225E7">
                        <w:rPr>
                          <w:color w:val="000000"/>
                          <w:sz w:val="16"/>
                          <w:szCs w:val="16"/>
                        </w:rPr>
                        <w:t>旬</w:t>
                      </w:r>
                    </w:p>
                  </w:txbxContent>
                </v:textbox>
              </v:shape>
            </w:pict>
          </mc:Fallback>
        </mc:AlternateContent>
      </w:r>
    </w:p>
    <w:p w:rsidR="00BD79EC" w:rsidRPr="002011D2" w:rsidRDefault="00C8156F" w:rsidP="00580C36">
      <w:pPr>
        <w:rPr>
          <w:rFonts w:ascii="ＭＳ ゴシック" w:eastAsia="ＭＳ ゴシック" w:hAnsi="ＭＳ ゴシック"/>
          <w:color w:val="000000"/>
          <w:sz w:val="22"/>
        </w:rPr>
      </w:pPr>
      <w:r w:rsidRPr="002011D2">
        <w:rPr>
          <w:noProof/>
          <w:color w:val="000000"/>
          <w:sz w:val="22"/>
        </w:rPr>
        <mc:AlternateContent>
          <mc:Choice Requires="wps">
            <w:drawing>
              <wp:anchor distT="0" distB="0" distL="114300" distR="114300" simplePos="0" relativeHeight="251687936" behindDoc="0" locked="0" layoutInCell="1" allowOverlap="1">
                <wp:simplePos x="0" y="0"/>
                <wp:positionH relativeFrom="column">
                  <wp:posOffset>-141605</wp:posOffset>
                </wp:positionH>
                <wp:positionV relativeFrom="paragraph">
                  <wp:posOffset>102489</wp:posOffset>
                </wp:positionV>
                <wp:extent cx="6473825" cy="438150"/>
                <wp:effectExtent l="0" t="38100" r="41275" b="57150"/>
                <wp:wrapNone/>
                <wp:docPr id="3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3825" cy="438150"/>
                        </a:xfrm>
                        <a:prstGeom prst="rightArrow">
                          <a:avLst>
                            <a:gd name="adj1" fmla="val 50000"/>
                            <a:gd name="adj2" fmla="val 3121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665C9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11.15pt;margin-top:8.05pt;width:509.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" adj="21144" fillcolor="#4f81bd" strokecolor="#385d8a" strokeweight="2pt">
                <v:path arrowok="t"/>
              </v:shape>
            </w:pict>
          </mc:Fallback>
        </mc:AlternateContent>
      </w:r>
      <w:r w:rsidR="00BD79EC" w:rsidRPr="002011D2">
        <w:rPr>
          <w:rFonts w:ascii="ＭＳ ゴシック" w:eastAsia="ＭＳ ゴシック" w:hAnsi="ＭＳ ゴシック" w:hint="eastAsia"/>
          <w:color w:val="000000"/>
          <w:sz w:val="22"/>
        </w:rPr>
        <w:t xml:space="preserve">　</w:t>
      </w:r>
    </w:p>
    <w:p w:rsidR="00BD79EC" w:rsidRPr="002011D2" w:rsidRDefault="00BD79EC" w:rsidP="00580C36">
      <w:pPr>
        <w:rPr>
          <w:rFonts w:ascii="ＭＳ ゴシック" w:eastAsia="ＭＳ ゴシック" w:hAnsi="ＭＳ ゴシック"/>
          <w:color w:val="000000"/>
          <w:sz w:val="22"/>
        </w:rPr>
      </w:pPr>
    </w:p>
    <w:p w:rsidR="00BD79EC" w:rsidRPr="002011D2" w:rsidRDefault="00BD79EC" w:rsidP="00580C36">
      <w:pPr>
        <w:rPr>
          <w:rFonts w:ascii="ＭＳ ゴシック" w:eastAsia="ＭＳ ゴシック" w:hAnsi="ＭＳ ゴシック"/>
          <w:color w:val="000000"/>
          <w:sz w:val="22"/>
        </w:rPr>
      </w:pPr>
    </w:p>
    <w:p w:rsidR="00BD79EC" w:rsidRPr="002011D2" w:rsidRDefault="00BD79EC" w:rsidP="00580C36">
      <w:pPr>
        <w:rPr>
          <w:rFonts w:ascii="ＭＳ ゴシック" w:eastAsia="ＭＳ ゴシック" w:hAnsi="ＭＳ ゴシック"/>
          <w:color w:val="000000"/>
          <w:sz w:val="22"/>
        </w:rPr>
      </w:pPr>
    </w:p>
    <w:p w:rsidR="00BD79EC" w:rsidRPr="002011D2" w:rsidRDefault="00BD79EC" w:rsidP="00580C36">
      <w:pPr>
        <w:rPr>
          <w:rFonts w:ascii="ＭＳ ゴシック" w:eastAsia="ＭＳ ゴシック" w:hAnsi="ＭＳ ゴシック"/>
          <w:color w:val="000000"/>
          <w:sz w:val="22"/>
        </w:rPr>
      </w:pPr>
      <w:r w:rsidRPr="002011D2">
        <w:rPr>
          <w:rFonts w:ascii="ＭＳ ゴシック" w:eastAsia="ＭＳ ゴシック" w:hAnsi="ＭＳ ゴシック"/>
          <w:b/>
          <w:color w:val="000000"/>
          <w:sz w:val="22"/>
        </w:rPr>
        <w:t>■</w:t>
      </w:r>
      <w:r w:rsidRPr="002011D2">
        <w:rPr>
          <w:rFonts w:ascii="ＭＳ ゴシック" w:eastAsia="ＭＳ ゴシック" w:hAnsi="ＭＳ ゴシック" w:hint="eastAsia"/>
          <w:b/>
          <w:color w:val="000000"/>
          <w:sz w:val="22"/>
        </w:rPr>
        <w:t>意見交換</w:t>
      </w:r>
      <w:r w:rsidRPr="002011D2">
        <w:rPr>
          <w:rFonts w:ascii="ＭＳ ゴシック" w:eastAsia="ＭＳ ゴシック" w:hAnsi="ＭＳ ゴシック"/>
          <w:b/>
          <w:color w:val="000000"/>
          <w:sz w:val="22"/>
        </w:rPr>
        <w:t>の実施</w:t>
      </w:r>
      <w:r w:rsidRPr="002011D2">
        <w:rPr>
          <w:rFonts w:ascii="ＭＳ ゴシック" w:eastAsia="ＭＳ ゴシック" w:hAnsi="ＭＳ ゴシック"/>
          <w:color w:val="000000"/>
          <w:sz w:val="22"/>
        </w:rPr>
        <w:t xml:space="preserve"> （アイデア及びノウハウの保護のため、</w:t>
      </w:r>
      <w:r w:rsidRPr="002011D2">
        <w:rPr>
          <w:rFonts w:ascii="ＭＳ ゴシック" w:eastAsia="ＭＳ ゴシック" w:hAnsi="ＭＳ ゴシック" w:hint="eastAsia"/>
          <w:color w:val="000000"/>
          <w:sz w:val="22"/>
        </w:rPr>
        <w:t>対話</w:t>
      </w:r>
      <w:r w:rsidRPr="002011D2">
        <w:rPr>
          <w:rFonts w:ascii="ＭＳ ゴシック" w:eastAsia="ＭＳ ゴシック" w:hAnsi="ＭＳ ゴシック"/>
          <w:color w:val="000000"/>
          <w:sz w:val="22"/>
        </w:rPr>
        <w:t>は</w:t>
      </w:r>
      <w:r w:rsidRPr="002011D2">
        <w:rPr>
          <w:rFonts w:ascii="ＭＳ ゴシック" w:eastAsia="ＭＳ ゴシック" w:hAnsi="ＭＳ ゴシック"/>
          <w:color w:val="000000"/>
          <w:sz w:val="22"/>
          <w:u w:val="double"/>
        </w:rPr>
        <w:t>個別</w:t>
      </w:r>
      <w:r w:rsidRPr="002011D2">
        <w:rPr>
          <w:rFonts w:ascii="ＭＳ ゴシック" w:eastAsia="ＭＳ ゴシック" w:hAnsi="ＭＳ ゴシック"/>
          <w:color w:val="000000"/>
          <w:sz w:val="22"/>
        </w:rPr>
        <w:t>に行います</w:t>
      </w:r>
      <w:r w:rsidRPr="002011D2">
        <w:rPr>
          <w:rFonts w:ascii="ＭＳ ゴシック" w:eastAsia="ＭＳ ゴシック" w:hAnsi="ＭＳ ゴシック" w:hint="eastAsia"/>
          <w:color w:val="000000"/>
          <w:sz w:val="22"/>
        </w:rPr>
        <w:t>。</w:t>
      </w:r>
      <w:r w:rsidRPr="002011D2">
        <w:rPr>
          <w:rFonts w:ascii="ＭＳ ゴシック" w:eastAsia="ＭＳ ゴシック" w:hAnsi="ＭＳ ゴシック"/>
          <w:color w:val="000000"/>
          <w:sz w:val="22"/>
        </w:rPr>
        <w:t>）</w:t>
      </w:r>
    </w:p>
    <w:p w:rsidR="005D511B" w:rsidRDefault="00BD79EC" w:rsidP="00580C36">
      <w:pPr>
        <w:rPr>
          <w:rFonts w:asciiTheme="minorEastAsia" w:hAnsiTheme="minorEastAsia"/>
          <w:color w:val="000000"/>
          <w:sz w:val="22"/>
        </w:rPr>
      </w:pPr>
      <w:r w:rsidRPr="002011D2">
        <w:rPr>
          <w:rFonts w:asciiTheme="minorEastAsia" w:hAnsiTheme="minorEastAsia" w:hint="eastAsia"/>
          <w:color w:val="000000"/>
          <w:sz w:val="22"/>
        </w:rPr>
        <w:t xml:space="preserve">　</w:t>
      </w:r>
      <w:r w:rsidR="001C1D4B">
        <w:rPr>
          <w:rFonts w:asciiTheme="minorEastAsia" w:hAnsiTheme="minorEastAsia"/>
          <w:color w:val="000000"/>
          <w:sz w:val="22"/>
        </w:rPr>
        <w:t>（１）日</w:t>
      </w:r>
      <w:r w:rsidR="001C1D4B">
        <w:rPr>
          <w:rFonts w:asciiTheme="minorEastAsia" w:hAnsiTheme="minorEastAsia" w:hint="eastAsia"/>
          <w:color w:val="000000"/>
          <w:sz w:val="22"/>
        </w:rPr>
        <w:t xml:space="preserve">　</w:t>
      </w:r>
      <w:r w:rsidR="001C1D4B">
        <w:rPr>
          <w:rFonts w:asciiTheme="minorEastAsia" w:hAnsiTheme="minorEastAsia"/>
          <w:color w:val="000000"/>
          <w:sz w:val="22"/>
        </w:rPr>
        <w:t>時</w:t>
      </w:r>
      <w:r w:rsidR="001C1D4B">
        <w:rPr>
          <w:rFonts w:asciiTheme="minorEastAsia" w:hAnsiTheme="minorEastAsia" w:hint="eastAsia"/>
          <w:color w:val="000000"/>
          <w:sz w:val="22"/>
        </w:rPr>
        <w:t xml:space="preserve">　　</w:t>
      </w:r>
      <w:r w:rsidR="003A5733">
        <w:rPr>
          <w:rFonts w:asciiTheme="minorEastAsia" w:hAnsiTheme="minorEastAsia" w:hint="eastAsia"/>
          <w:color w:val="000000"/>
          <w:sz w:val="22"/>
        </w:rPr>
        <w:t>令和７年２月上旬～２月中</w:t>
      </w:r>
      <w:r w:rsidR="005D511B">
        <w:rPr>
          <w:rFonts w:asciiTheme="minorEastAsia" w:hAnsiTheme="minorEastAsia" w:hint="eastAsia"/>
          <w:color w:val="000000"/>
          <w:sz w:val="22"/>
        </w:rPr>
        <w:t>旬予定</w:t>
      </w:r>
    </w:p>
    <w:p w:rsidR="005D511B" w:rsidRDefault="005D511B" w:rsidP="005D511B">
      <w:pPr>
        <w:ind w:firstLineChars="1000" w:firstLine="2236"/>
        <w:rPr>
          <w:rFonts w:asciiTheme="minorEastAsia" w:hAnsiTheme="minorEastAsia"/>
          <w:color w:val="000000"/>
          <w:sz w:val="22"/>
        </w:rPr>
      </w:pPr>
      <w:r>
        <w:rPr>
          <w:rFonts w:asciiTheme="minorEastAsia" w:hAnsiTheme="minorEastAsia" w:hint="eastAsia"/>
          <w:color w:val="000000"/>
          <w:sz w:val="22"/>
        </w:rPr>
        <w:t>※</w:t>
      </w:r>
      <w:r w:rsidR="001C1D4B">
        <w:rPr>
          <w:rFonts w:asciiTheme="minorEastAsia" w:hAnsiTheme="minorEastAsia" w:hint="eastAsia"/>
          <w:color w:val="000000"/>
          <w:sz w:val="22"/>
        </w:rPr>
        <w:t>一事業者あたり30</w:t>
      </w:r>
      <w:r>
        <w:rPr>
          <w:rFonts w:asciiTheme="minorEastAsia" w:hAnsiTheme="minorEastAsia" w:hint="eastAsia"/>
          <w:color w:val="000000"/>
          <w:sz w:val="22"/>
        </w:rPr>
        <w:t>分程度（申込受付終了後個別に調整します。）</w:t>
      </w:r>
    </w:p>
    <w:p w:rsidR="005D511B" w:rsidRDefault="001C1D4B" w:rsidP="005D511B">
      <w:pPr>
        <w:ind w:firstLineChars="100" w:firstLine="224"/>
        <w:rPr>
          <w:rFonts w:asciiTheme="minorEastAsia" w:hAnsiTheme="minorEastAsia"/>
          <w:color w:val="000000"/>
          <w:sz w:val="22"/>
        </w:rPr>
      </w:pPr>
      <w:r>
        <w:rPr>
          <w:rFonts w:asciiTheme="minorEastAsia" w:hAnsiTheme="minorEastAsia" w:hint="eastAsia"/>
          <w:color w:val="000000"/>
          <w:sz w:val="22"/>
        </w:rPr>
        <w:t>（２）</w:t>
      </w:r>
      <w:r w:rsidR="00BD79EC" w:rsidRPr="002011D2">
        <w:rPr>
          <w:rFonts w:asciiTheme="minorEastAsia" w:hAnsiTheme="minorEastAsia"/>
          <w:color w:val="000000"/>
          <w:sz w:val="22"/>
        </w:rPr>
        <w:t>場</w:t>
      </w:r>
      <w:r>
        <w:rPr>
          <w:rFonts w:asciiTheme="minorEastAsia" w:hAnsiTheme="minorEastAsia" w:hint="eastAsia"/>
          <w:color w:val="000000"/>
          <w:sz w:val="22"/>
        </w:rPr>
        <w:t xml:space="preserve">　</w:t>
      </w:r>
      <w:r w:rsidR="00BD79EC" w:rsidRPr="002011D2">
        <w:rPr>
          <w:rFonts w:asciiTheme="minorEastAsia" w:hAnsiTheme="minorEastAsia"/>
          <w:color w:val="000000"/>
          <w:sz w:val="22"/>
        </w:rPr>
        <w:t>所</w:t>
      </w:r>
      <w:r w:rsidR="005D511B">
        <w:rPr>
          <w:rFonts w:asciiTheme="minorEastAsia" w:hAnsiTheme="minorEastAsia" w:hint="eastAsia"/>
          <w:color w:val="000000"/>
          <w:sz w:val="22"/>
        </w:rPr>
        <w:t xml:space="preserve">　　鳥取市立病院　</w:t>
      </w:r>
      <w:r w:rsidR="003A5733">
        <w:rPr>
          <w:rFonts w:asciiTheme="minorEastAsia" w:hAnsiTheme="minorEastAsia" w:hint="eastAsia"/>
          <w:color w:val="000000"/>
          <w:sz w:val="22"/>
        </w:rPr>
        <w:t>7階食堂スペース</w:t>
      </w:r>
    </w:p>
    <w:p w:rsidR="00BD79EC" w:rsidRPr="002011D2" w:rsidRDefault="001C1D4B" w:rsidP="005D511B">
      <w:pPr>
        <w:ind w:firstLineChars="100" w:firstLine="224"/>
        <w:rPr>
          <w:rFonts w:asciiTheme="minorEastAsia" w:hAnsiTheme="minorEastAsia"/>
          <w:color w:val="000000"/>
          <w:sz w:val="22"/>
        </w:rPr>
      </w:pPr>
      <w:r>
        <w:rPr>
          <w:rFonts w:asciiTheme="minorEastAsia" w:hAnsiTheme="minorEastAsia"/>
          <w:color w:val="000000"/>
          <w:sz w:val="22"/>
        </w:rPr>
        <w:t>（</w:t>
      </w:r>
      <w:r>
        <w:rPr>
          <w:rFonts w:asciiTheme="minorEastAsia" w:hAnsiTheme="minorEastAsia" w:hint="eastAsia"/>
          <w:color w:val="000000"/>
          <w:sz w:val="22"/>
        </w:rPr>
        <w:t>３</w:t>
      </w:r>
      <w:r w:rsidR="00BD79EC" w:rsidRPr="002011D2">
        <w:rPr>
          <w:rFonts w:asciiTheme="minorEastAsia" w:hAnsiTheme="minorEastAsia"/>
          <w:color w:val="000000"/>
          <w:sz w:val="22"/>
        </w:rPr>
        <w:t>）対象者</w:t>
      </w:r>
      <w:r w:rsidR="00BD79EC" w:rsidRPr="002011D2">
        <w:rPr>
          <w:rFonts w:asciiTheme="minorEastAsia" w:hAnsiTheme="minorEastAsia" w:hint="eastAsia"/>
          <w:color w:val="000000"/>
          <w:sz w:val="22"/>
        </w:rPr>
        <w:t xml:space="preserve">　　</w:t>
      </w:r>
      <w:r w:rsidR="00BD79EC" w:rsidRPr="002011D2">
        <w:rPr>
          <w:rFonts w:asciiTheme="minorEastAsia" w:hAnsiTheme="minorEastAsia"/>
          <w:color w:val="000000"/>
          <w:sz w:val="22"/>
        </w:rPr>
        <w:t>事業の実施主体となる意向を有する法人</w:t>
      </w:r>
      <w:r w:rsidR="0097125F">
        <w:rPr>
          <w:rFonts w:asciiTheme="minorEastAsia" w:hAnsiTheme="minorEastAsia"/>
          <w:color w:val="000000"/>
          <w:sz w:val="22"/>
        </w:rPr>
        <w:t>又は個人</w:t>
      </w:r>
    </w:p>
    <w:p w:rsidR="00BD79EC" w:rsidRPr="002011D2" w:rsidRDefault="00BD79EC" w:rsidP="00580C36">
      <w:pPr>
        <w:rPr>
          <w:rFonts w:asciiTheme="minorEastAsia" w:hAnsiTheme="minorEastAsia"/>
          <w:color w:val="000000"/>
          <w:sz w:val="22"/>
        </w:rPr>
      </w:pPr>
      <w:r w:rsidRPr="002011D2">
        <w:rPr>
          <w:rFonts w:asciiTheme="minorEastAsia" w:hAnsiTheme="minorEastAsia" w:hint="eastAsia"/>
          <w:color w:val="000000"/>
          <w:sz w:val="22"/>
        </w:rPr>
        <w:t xml:space="preserve">　　　</w:t>
      </w:r>
      <w:r w:rsidR="005A735C">
        <w:rPr>
          <w:rFonts w:asciiTheme="minorEastAsia" w:hAnsiTheme="minorEastAsia" w:hint="eastAsia"/>
          <w:color w:val="000000"/>
          <w:sz w:val="22"/>
        </w:rPr>
        <w:t>※参加</w:t>
      </w:r>
      <w:r w:rsidR="0017400A">
        <w:rPr>
          <w:rFonts w:asciiTheme="minorEastAsia" w:hAnsiTheme="minorEastAsia" w:hint="eastAsia"/>
          <w:color w:val="000000"/>
          <w:sz w:val="22"/>
        </w:rPr>
        <w:t>条件については、「Ⅲ</w:t>
      </w:r>
      <w:r w:rsidR="00D51D0C">
        <w:rPr>
          <w:rFonts w:asciiTheme="minorEastAsia" w:hAnsiTheme="minorEastAsia" w:hint="eastAsia"/>
          <w:color w:val="000000"/>
          <w:sz w:val="22"/>
        </w:rPr>
        <w:t xml:space="preserve"> </w:t>
      </w:r>
      <w:r w:rsidRPr="002011D2">
        <w:rPr>
          <w:rFonts w:asciiTheme="minorEastAsia" w:hAnsiTheme="minorEastAsia" w:hint="eastAsia"/>
          <w:color w:val="000000"/>
          <w:sz w:val="22"/>
        </w:rPr>
        <w:t>留意事項</w:t>
      </w:r>
      <w:r w:rsidR="003C0E7D">
        <w:rPr>
          <w:rFonts w:asciiTheme="minorEastAsia" w:hAnsiTheme="minorEastAsia" w:hint="eastAsia"/>
          <w:color w:val="000000"/>
          <w:sz w:val="22"/>
        </w:rPr>
        <w:t>の５</w:t>
      </w:r>
      <w:r w:rsidR="00D51D0C">
        <w:rPr>
          <w:rFonts w:asciiTheme="minorEastAsia" w:hAnsiTheme="minorEastAsia" w:hint="eastAsia"/>
          <w:color w:val="000000"/>
          <w:sz w:val="22"/>
        </w:rPr>
        <w:t>」</w:t>
      </w:r>
      <w:r w:rsidR="00861E68">
        <w:rPr>
          <w:rFonts w:asciiTheme="minorEastAsia" w:hAnsiTheme="minorEastAsia" w:hint="eastAsia"/>
          <w:color w:val="000000"/>
          <w:sz w:val="22"/>
        </w:rPr>
        <w:t>を</w:t>
      </w:r>
      <w:r w:rsidRPr="002011D2">
        <w:rPr>
          <w:rFonts w:asciiTheme="minorEastAsia" w:hAnsiTheme="minorEastAsia" w:hint="eastAsia"/>
          <w:color w:val="000000"/>
          <w:sz w:val="22"/>
        </w:rPr>
        <w:t>参照</w:t>
      </w:r>
      <w:r w:rsidR="00861E68">
        <w:rPr>
          <w:rFonts w:asciiTheme="minorEastAsia" w:hAnsiTheme="minorEastAsia" w:hint="eastAsia"/>
          <w:color w:val="000000"/>
          <w:sz w:val="22"/>
        </w:rPr>
        <w:t>して</w:t>
      </w:r>
      <w:r w:rsidRPr="002011D2">
        <w:rPr>
          <w:rFonts w:asciiTheme="minorEastAsia" w:hAnsiTheme="minorEastAsia" w:hint="eastAsia"/>
          <w:color w:val="000000"/>
          <w:sz w:val="22"/>
        </w:rPr>
        <w:t>ください。</w:t>
      </w:r>
    </w:p>
    <w:p w:rsidR="005D511B" w:rsidRDefault="005D511B" w:rsidP="00580C36">
      <w:pPr>
        <w:rPr>
          <w:rFonts w:ascii="ＭＳ ゴシック" w:eastAsia="ＭＳ ゴシック" w:hAnsi="ＭＳ ゴシック"/>
          <w:b/>
          <w:color w:val="000000"/>
          <w:sz w:val="22"/>
        </w:rPr>
      </w:pPr>
    </w:p>
    <w:p w:rsidR="00BD79EC" w:rsidRPr="002011D2" w:rsidRDefault="00BD79EC" w:rsidP="00580C36">
      <w:pPr>
        <w:rPr>
          <w:rFonts w:ascii="ＭＳ ゴシック" w:eastAsia="ＭＳ ゴシック" w:hAnsi="ＭＳ ゴシック"/>
          <w:color w:val="000000"/>
          <w:sz w:val="22"/>
        </w:rPr>
      </w:pPr>
      <w:r w:rsidRPr="002011D2">
        <w:rPr>
          <w:rFonts w:ascii="ＭＳ ゴシック" w:eastAsia="ＭＳ ゴシック" w:hAnsi="ＭＳ ゴシック"/>
          <w:b/>
          <w:color w:val="000000"/>
          <w:sz w:val="22"/>
        </w:rPr>
        <w:t>■</w:t>
      </w:r>
      <w:r w:rsidRPr="002011D2">
        <w:rPr>
          <w:rFonts w:ascii="ＭＳ ゴシック" w:eastAsia="ＭＳ ゴシック" w:hAnsi="ＭＳ ゴシック" w:hint="eastAsia"/>
          <w:b/>
          <w:color w:val="000000"/>
          <w:sz w:val="22"/>
        </w:rPr>
        <w:t>意見交換参加の申込み</w:t>
      </w:r>
      <w:r w:rsidRPr="002011D2">
        <w:rPr>
          <w:rFonts w:ascii="ＭＳ ゴシック" w:eastAsia="ＭＳ ゴシック" w:hAnsi="ＭＳ ゴシック" w:hint="eastAsia"/>
          <w:color w:val="000000"/>
          <w:sz w:val="22"/>
        </w:rPr>
        <w:t>（事前申込み制）</w:t>
      </w:r>
    </w:p>
    <w:p w:rsidR="00BD79EC" w:rsidRPr="002011D2" w:rsidRDefault="00BF793F" w:rsidP="00BF793F">
      <w:pPr>
        <w:ind w:leftChars="-104" w:left="2" w:hangingChars="100" w:hanging="224"/>
        <w:rPr>
          <w:rFonts w:asciiTheme="minorEastAsia" w:hAnsiTheme="minorEastAsia"/>
          <w:color w:val="000000"/>
          <w:sz w:val="22"/>
        </w:rPr>
      </w:pPr>
      <w:r>
        <w:rPr>
          <w:rFonts w:asciiTheme="minorEastAsia" w:hAnsiTheme="minorEastAsia" w:hint="eastAsia"/>
          <w:color w:val="000000"/>
          <w:sz w:val="22"/>
        </w:rPr>
        <w:t xml:space="preserve">　　</w:t>
      </w:r>
      <w:r w:rsidR="00BD79EC" w:rsidRPr="002011D2">
        <w:rPr>
          <w:rFonts w:asciiTheme="minorEastAsia" w:hAnsiTheme="minorEastAsia" w:hint="eastAsia"/>
          <w:color w:val="000000"/>
          <w:sz w:val="22"/>
        </w:rPr>
        <w:t>エントリーシートに必要事項を記入し、期限内に申込み先へ</w:t>
      </w:r>
      <w:r w:rsidR="00627B42">
        <w:rPr>
          <w:rFonts w:asciiTheme="minorEastAsia" w:hAnsiTheme="minorEastAsia" w:hint="eastAsia"/>
          <w:color w:val="000000"/>
          <w:sz w:val="22"/>
        </w:rPr>
        <w:t>持参、ＦＡＸ</w:t>
      </w:r>
      <w:r w:rsidR="00861E68">
        <w:rPr>
          <w:rFonts w:asciiTheme="minorEastAsia" w:hAnsiTheme="minorEastAsia" w:hint="eastAsia"/>
          <w:color w:val="000000"/>
          <w:sz w:val="22"/>
        </w:rPr>
        <w:t>若しくは</w:t>
      </w:r>
      <w:r w:rsidR="00627B42">
        <w:rPr>
          <w:rFonts w:asciiTheme="minorEastAsia" w:hAnsiTheme="minorEastAsia" w:hint="eastAsia"/>
          <w:color w:val="000000"/>
          <w:sz w:val="22"/>
        </w:rPr>
        <w:t>Ｅメール</w:t>
      </w:r>
      <w:r w:rsidR="00861E68">
        <w:rPr>
          <w:rFonts w:asciiTheme="minorEastAsia" w:hAnsiTheme="minorEastAsia" w:hint="eastAsia"/>
          <w:color w:val="000000"/>
          <w:sz w:val="22"/>
        </w:rPr>
        <w:t>にて提出して</w:t>
      </w:r>
      <w:r w:rsidR="00BD79EC" w:rsidRPr="002011D2">
        <w:rPr>
          <w:rFonts w:asciiTheme="minorEastAsia" w:hAnsiTheme="minorEastAsia" w:hint="eastAsia"/>
          <w:color w:val="000000"/>
          <w:sz w:val="22"/>
        </w:rPr>
        <w:t>ください。</w:t>
      </w:r>
    </w:p>
    <w:p w:rsidR="00BF793F" w:rsidRDefault="00BD79EC" w:rsidP="00BF793F">
      <w:pPr>
        <w:ind w:firstLineChars="100" w:firstLine="224"/>
        <w:rPr>
          <w:rFonts w:asciiTheme="minorEastAsia" w:hAnsiTheme="minorEastAsia"/>
          <w:color w:val="000000"/>
          <w:sz w:val="22"/>
        </w:rPr>
      </w:pPr>
      <w:r w:rsidRPr="002011D2">
        <w:rPr>
          <w:rFonts w:asciiTheme="minorEastAsia" w:hAnsiTheme="minorEastAsia" w:hint="eastAsia"/>
          <w:color w:val="000000"/>
          <w:sz w:val="22"/>
        </w:rPr>
        <w:t>＜参加受付期間＞</w:t>
      </w:r>
      <w:r w:rsidR="00B05F48">
        <w:rPr>
          <w:rFonts w:asciiTheme="minorEastAsia" w:hAnsiTheme="minorEastAsia" w:hint="eastAsia"/>
          <w:color w:val="000000"/>
          <w:sz w:val="22"/>
        </w:rPr>
        <w:t xml:space="preserve">　</w:t>
      </w:r>
    </w:p>
    <w:p w:rsidR="00BD79EC" w:rsidRPr="002011D2" w:rsidRDefault="00B05F48" w:rsidP="00BF793F">
      <w:pPr>
        <w:ind w:firstLineChars="200" w:firstLine="447"/>
        <w:rPr>
          <w:rFonts w:asciiTheme="minorEastAsia" w:hAnsiTheme="minorEastAsia"/>
          <w:color w:val="000000"/>
          <w:sz w:val="22"/>
        </w:rPr>
      </w:pPr>
      <w:r>
        <w:rPr>
          <w:rFonts w:asciiTheme="minorEastAsia" w:hAnsiTheme="minorEastAsia" w:hint="eastAsia"/>
          <w:color w:val="000000"/>
          <w:sz w:val="22"/>
        </w:rPr>
        <w:t>令和７年１月６日（月）から令和７年１月２４日（金</w:t>
      </w:r>
      <w:r w:rsidR="005D511B">
        <w:rPr>
          <w:rFonts w:asciiTheme="minorEastAsia" w:hAnsiTheme="minorEastAsia" w:hint="eastAsia"/>
          <w:color w:val="000000"/>
          <w:sz w:val="22"/>
        </w:rPr>
        <w:t>）まで</w:t>
      </w:r>
    </w:p>
    <w:p w:rsidR="005D511B" w:rsidRDefault="00BD79EC" w:rsidP="00BF793F">
      <w:pPr>
        <w:tabs>
          <w:tab w:val="left" w:pos="2080"/>
        </w:tabs>
        <w:ind w:firstLineChars="100" w:firstLine="224"/>
        <w:rPr>
          <w:rFonts w:asciiTheme="minorEastAsia" w:hAnsiTheme="minorEastAsia"/>
          <w:color w:val="000000"/>
          <w:sz w:val="22"/>
        </w:rPr>
      </w:pPr>
      <w:r w:rsidRPr="002011D2">
        <w:rPr>
          <w:rFonts w:asciiTheme="minorEastAsia" w:hAnsiTheme="minorEastAsia"/>
          <w:color w:val="000000"/>
          <w:sz w:val="22"/>
        </w:rPr>
        <w:t>＜</w:t>
      </w:r>
      <w:r w:rsidRPr="002011D2">
        <w:rPr>
          <w:rFonts w:asciiTheme="minorEastAsia" w:hAnsiTheme="minorEastAsia" w:hint="eastAsia"/>
          <w:color w:val="000000"/>
          <w:sz w:val="22"/>
        </w:rPr>
        <w:t>申込み・問い合わせ先</w:t>
      </w:r>
      <w:r w:rsidRPr="002011D2">
        <w:rPr>
          <w:rFonts w:asciiTheme="minorEastAsia" w:hAnsiTheme="minorEastAsia"/>
          <w:color w:val="000000"/>
          <w:sz w:val="22"/>
        </w:rPr>
        <w:t>＞</w:t>
      </w:r>
      <w:r w:rsidR="005D511B">
        <w:rPr>
          <w:rFonts w:asciiTheme="minorEastAsia" w:hAnsiTheme="minorEastAsia" w:hint="eastAsia"/>
          <w:color w:val="000000"/>
          <w:sz w:val="22"/>
        </w:rPr>
        <w:t xml:space="preserve">　</w:t>
      </w:r>
    </w:p>
    <w:p w:rsidR="005D511B" w:rsidRDefault="00627B42" w:rsidP="00C225E7">
      <w:pPr>
        <w:tabs>
          <w:tab w:val="left" w:pos="2080"/>
        </w:tabs>
        <w:ind w:firstLineChars="200" w:firstLine="447"/>
        <w:rPr>
          <w:rFonts w:asciiTheme="minorEastAsia" w:hAnsiTheme="minorEastAsia"/>
          <w:color w:val="000000"/>
          <w:sz w:val="22"/>
        </w:rPr>
      </w:pPr>
      <w:r>
        <w:rPr>
          <w:rFonts w:asciiTheme="minorEastAsia" w:hAnsiTheme="minorEastAsia" w:hint="eastAsia"/>
          <w:color w:val="000000"/>
          <w:sz w:val="22"/>
        </w:rPr>
        <w:t xml:space="preserve">鳥取市的場１丁目１番地　</w:t>
      </w:r>
      <w:r w:rsidR="005D511B">
        <w:rPr>
          <w:rFonts w:asciiTheme="minorEastAsia" w:hAnsiTheme="minorEastAsia" w:hint="eastAsia"/>
          <w:color w:val="000000"/>
          <w:sz w:val="22"/>
        </w:rPr>
        <w:t>鳥取市立病院</w:t>
      </w:r>
      <w:r>
        <w:rPr>
          <w:rFonts w:asciiTheme="minorEastAsia" w:hAnsiTheme="minorEastAsia" w:hint="eastAsia"/>
          <w:color w:val="000000"/>
          <w:sz w:val="22"/>
        </w:rPr>
        <w:t>３階事務局内</w:t>
      </w:r>
      <w:r w:rsidR="00C225E7">
        <w:rPr>
          <w:rFonts w:asciiTheme="minorEastAsia" w:hAnsiTheme="minorEastAsia"/>
          <w:color w:val="000000"/>
          <w:sz w:val="22"/>
        </w:rPr>
        <w:t xml:space="preserve">　</w:t>
      </w:r>
      <w:r w:rsidR="00B05F48">
        <w:rPr>
          <w:rFonts w:asciiTheme="minorEastAsia" w:hAnsiTheme="minorEastAsia" w:hint="eastAsia"/>
          <w:color w:val="000000"/>
          <w:sz w:val="22"/>
        </w:rPr>
        <w:t>総務課業務管理室　井筒</w:t>
      </w:r>
    </w:p>
    <w:p w:rsidR="00B05F48" w:rsidRDefault="005D511B" w:rsidP="00C225E7">
      <w:pPr>
        <w:tabs>
          <w:tab w:val="left" w:pos="2080"/>
        </w:tabs>
        <w:ind w:firstLineChars="200" w:firstLine="447"/>
        <w:rPr>
          <w:rFonts w:asciiTheme="minorEastAsia" w:hAnsiTheme="minorEastAsia"/>
          <w:color w:val="000000"/>
          <w:sz w:val="22"/>
        </w:rPr>
      </w:pPr>
      <w:r>
        <w:rPr>
          <w:rFonts w:asciiTheme="minorEastAsia" w:hAnsiTheme="minorEastAsia" w:hint="eastAsia"/>
          <w:color w:val="000000"/>
          <w:sz w:val="22"/>
        </w:rPr>
        <w:t>電話：</w:t>
      </w:r>
      <w:r w:rsidR="004E127E">
        <w:rPr>
          <w:rFonts w:asciiTheme="minorEastAsia" w:hAnsiTheme="minorEastAsia" w:hint="eastAsia"/>
          <w:color w:val="000000"/>
          <w:sz w:val="22"/>
        </w:rPr>
        <w:t>0857-</w:t>
      </w:r>
      <w:r>
        <w:rPr>
          <w:rFonts w:asciiTheme="minorEastAsia" w:hAnsiTheme="minorEastAsia" w:hint="eastAsia"/>
          <w:color w:val="000000"/>
          <w:sz w:val="22"/>
        </w:rPr>
        <w:t>37</w:t>
      </w:r>
      <w:r w:rsidR="004E127E">
        <w:rPr>
          <w:rFonts w:asciiTheme="minorEastAsia" w:hAnsiTheme="minorEastAsia" w:hint="eastAsia"/>
          <w:color w:val="000000"/>
          <w:sz w:val="22"/>
        </w:rPr>
        <w:t>-</w:t>
      </w:r>
      <w:r>
        <w:rPr>
          <w:rFonts w:asciiTheme="minorEastAsia" w:hAnsiTheme="minorEastAsia" w:hint="eastAsia"/>
          <w:color w:val="000000"/>
          <w:sz w:val="22"/>
        </w:rPr>
        <w:t xml:space="preserve">1522　</w:t>
      </w:r>
      <w:r w:rsidR="00627B42">
        <w:rPr>
          <w:rFonts w:asciiTheme="minorEastAsia" w:hAnsiTheme="minorEastAsia" w:hint="eastAsia"/>
          <w:color w:val="000000"/>
          <w:sz w:val="22"/>
        </w:rPr>
        <w:t>FAX：0857-37-1553</w:t>
      </w:r>
      <w:r w:rsidR="00C225E7">
        <w:rPr>
          <w:rFonts w:asciiTheme="minorEastAsia" w:hAnsiTheme="minorEastAsia" w:hint="eastAsia"/>
          <w:color w:val="000000"/>
          <w:sz w:val="22"/>
        </w:rPr>
        <w:t xml:space="preserve">　Email</w:t>
      </w:r>
      <w:r>
        <w:rPr>
          <w:rFonts w:asciiTheme="minorEastAsia" w:hAnsiTheme="minorEastAsia" w:hint="eastAsia"/>
          <w:color w:val="000000"/>
          <w:sz w:val="22"/>
        </w:rPr>
        <w:t>：</w:t>
      </w:r>
      <w:hyperlink r:id="rId8" w:history="1">
        <w:r w:rsidR="00B05F48" w:rsidRPr="00117E1D">
          <w:rPr>
            <w:rStyle w:val="af2"/>
            <w:rFonts w:asciiTheme="minorEastAsia" w:hAnsiTheme="minorEastAsia"/>
            <w:sz w:val="22"/>
          </w:rPr>
          <w:t>gyoumu@</w:t>
        </w:r>
        <w:r w:rsidR="00B05F48" w:rsidRPr="00117E1D">
          <w:rPr>
            <w:rStyle w:val="af2"/>
            <w:rFonts w:asciiTheme="minorEastAsia" w:hAnsiTheme="minorEastAsia" w:hint="eastAsia"/>
            <w:sz w:val="22"/>
          </w:rPr>
          <w:t>hospital.tottori.tottori.jp</w:t>
        </w:r>
      </w:hyperlink>
    </w:p>
    <w:p w:rsidR="00B05F48" w:rsidRDefault="00B05F48">
      <w:pPr>
        <w:widowControl/>
        <w:jc w:val="left"/>
        <w:rPr>
          <w:rFonts w:asciiTheme="minorEastAsia" w:hAnsiTheme="minorEastAsia"/>
          <w:color w:val="000000"/>
          <w:sz w:val="22"/>
        </w:rPr>
      </w:pPr>
    </w:p>
    <w:p w:rsidR="00BD79EC" w:rsidRPr="002011D2" w:rsidRDefault="00BD79EC" w:rsidP="00580C36">
      <w:pPr>
        <w:rPr>
          <w:rFonts w:ascii="ＭＳ ゴシック" w:eastAsia="ＭＳ ゴシック" w:hAnsi="ＭＳ ゴシック"/>
          <w:b/>
          <w:color w:val="000000"/>
          <w:sz w:val="22"/>
        </w:rPr>
      </w:pPr>
      <w:r w:rsidRPr="002011D2">
        <w:rPr>
          <w:rFonts w:ascii="ＭＳ ゴシック" w:eastAsia="ＭＳ ゴシック" w:hAnsi="ＭＳ ゴシック" w:hint="eastAsia"/>
          <w:b/>
          <w:color w:val="000000"/>
          <w:sz w:val="22"/>
        </w:rPr>
        <w:t>■質問書の受け付け</w:t>
      </w:r>
    </w:p>
    <w:p w:rsidR="00C225E7" w:rsidRPr="00170BDC" w:rsidRDefault="004E127E" w:rsidP="00C225E7">
      <w:pPr>
        <w:ind w:firstLineChars="100" w:firstLine="214"/>
        <w:rPr>
          <w:rFonts w:asciiTheme="minorEastAsia" w:hAnsiTheme="minorEastAsia"/>
        </w:rPr>
      </w:pPr>
      <w:r>
        <w:rPr>
          <w:rFonts w:asciiTheme="minorEastAsia" w:hAnsiTheme="minorEastAsia" w:hint="eastAsia"/>
          <w:color w:val="000000"/>
        </w:rPr>
        <w:t>鳥取市立病院</w:t>
      </w:r>
      <w:r w:rsidR="00156CBD">
        <w:rPr>
          <w:rFonts w:asciiTheme="minorEastAsia" w:hAnsiTheme="minorEastAsia" w:hint="eastAsia"/>
          <w:color w:val="000000"/>
        </w:rPr>
        <w:t>の考え方（事業内容）及び意見交換</w:t>
      </w:r>
      <w:r w:rsidR="00BD79EC" w:rsidRPr="002011D2">
        <w:rPr>
          <w:rFonts w:asciiTheme="minorEastAsia" w:hAnsiTheme="minorEastAsia" w:hint="eastAsia"/>
          <w:color w:val="000000"/>
        </w:rPr>
        <w:t>の実施内容について、質問がある事業者は、期限までに上記の申込</w:t>
      </w:r>
      <w:r w:rsidR="00BD79EC" w:rsidRPr="00170BDC">
        <w:rPr>
          <w:rFonts w:asciiTheme="minorEastAsia" w:hAnsiTheme="minorEastAsia" w:hint="eastAsia"/>
        </w:rPr>
        <w:t>み先へ</w:t>
      </w:r>
      <w:r w:rsidR="0006409C" w:rsidRPr="00170BDC">
        <w:rPr>
          <w:rFonts w:asciiTheme="minorEastAsia" w:hAnsiTheme="minorEastAsia" w:hint="eastAsia"/>
        </w:rPr>
        <w:t>ＦＡＸ又はＥメールにて</w:t>
      </w:r>
      <w:r w:rsidR="00BD79EC" w:rsidRPr="00170BDC">
        <w:rPr>
          <w:rFonts w:asciiTheme="minorEastAsia" w:hAnsiTheme="minorEastAsia" w:hint="eastAsia"/>
        </w:rPr>
        <w:t>質問</w:t>
      </w:r>
      <w:r w:rsidR="0006409C" w:rsidRPr="00170BDC">
        <w:rPr>
          <w:rFonts w:asciiTheme="minorEastAsia" w:hAnsiTheme="minorEastAsia" w:hint="eastAsia"/>
        </w:rPr>
        <w:t>して</w:t>
      </w:r>
      <w:r w:rsidR="00BD79EC" w:rsidRPr="00170BDC">
        <w:rPr>
          <w:rFonts w:asciiTheme="minorEastAsia" w:hAnsiTheme="minorEastAsia" w:hint="eastAsia"/>
        </w:rPr>
        <w:t>ください。</w:t>
      </w:r>
    </w:p>
    <w:p w:rsidR="00BD79EC" w:rsidRPr="00170BDC" w:rsidRDefault="00627B42" w:rsidP="00C225E7">
      <w:pPr>
        <w:ind w:firstLineChars="100" w:firstLine="214"/>
        <w:rPr>
          <w:rFonts w:asciiTheme="minorEastAsia" w:hAnsiTheme="minorEastAsia"/>
        </w:rPr>
      </w:pPr>
      <w:r w:rsidRPr="00170BDC">
        <w:rPr>
          <w:rFonts w:asciiTheme="minorEastAsia" w:hAnsiTheme="minorEastAsia" w:hint="eastAsia"/>
        </w:rPr>
        <w:t>＜</w:t>
      </w:r>
      <w:r w:rsidR="00BD79EC" w:rsidRPr="00170BDC">
        <w:rPr>
          <w:rFonts w:asciiTheme="minorEastAsia" w:hAnsiTheme="minorEastAsia" w:hint="eastAsia"/>
        </w:rPr>
        <w:t>受付期間</w:t>
      </w:r>
      <w:r w:rsidRPr="00170BDC">
        <w:rPr>
          <w:rFonts w:asciiTheme="minorEastAsia" w:hAnsiTheme="minorEastAsia" w:hint="eastAsia"/>
        </w:rPr>
        <w:t>＞</w:t>
      </w:r>
      <w:r w:rsidR="00170BDC" w:rsidRPr="00170BDC">
        <w:rPr>
          <w:rFonts w:asciiTheme="minorEastAsia" w:hAnsiTheme="minorEastAsia" w:hint="eastAsia"/>
        </w:rPr>
        <w:t>令和７年１月</w:t>
      </w:r>
      <w:r w:rsidR="00170BDC">
        <w:rPr>
          <w:rFonts w:asciiTheme="minorEastAsia" w:hAnsiTheme="minorEastAsia" w:hint="eastAsia"/>
        </w:rPr>
        <w:t>１７</w:t>
      </w:r>
      <w:r w:rsidR="00170BDC" w:rsidRPr="00170BDC">
        <w:rPr>
          <w:rFonts w:asciiTheme="minorEastAsia" w:hAnsiTheme="minorEastAsia" w:hint="eastAsia"/>
        </w:rPr>
        <w:t>日（金</w:t>
      </w:r>
      <w:r w:rsidR="00BE571C" w:rsidRPr="00170BDC">
        <w:rPr>
          <w:rFonts w:asciiTheme="minorEastAsia" w:hAnsiTheme="minorEastAsia" w:hint="eastAsia"/>
        </w:rPr>
        <w:t>）午後３</w:t>
      </w:r>
      <w:r w:rsidR="004E127E" w:rsidRPr="00170BDC">
        <w:rPr>
          <w:rFonts w:asciiTheme="minorEastAsia" w:hAnsiTheme="minorEastAsia" w:hint="eastAsia"/>
        </w:rPr>
        <w:t>時まで</w:t>
      </w:r>
    </w:p>
    <w:p w:rsidR="00BD79EC" w:rsidRDefault="00245BA4" w:rsidP="00DB62C2">
      <w:pPr>
        <w:spacing w:line="0" w:lineRule="atLeast"/>
        <w:ind w:leftChars="200" w:left="611" w:hangingChars="100" w:hanging="184"/>
        <w:rPr>
          <w:rFonts w:asciiTheme="minorEastAsia" w:hAnsiTheme="minorEastAsia"/>
          <w:color w:val="000000"/>
          <w:sz w:val="18"/>
        </w:rPr>
      </w:pPr>
      <w:r w:rsidRPr="00DB62C2">
        <w:rPr>
          <w:rFonts w:asciiTheme="minorEastAsia" w:hAnsiTheme="minorEastAsia" w:hint="eastAsia"/>
          <w:color w:val="000000"/>
          <w:sz w:val="18"/>
        </w:rPr>
        <w:t>※質問に対する回答については、メールにて返信するとともに鳥取市立病院</w:t>
      </w:r>
      <w:r w:rsidR="00BD79EC" w:rsidRPr="00DB62C2">
        <w:rPr>
          <w:rFonts w:asciiTheme="minorEastAsia" w:hAnsiTheme="minorEastAsia" w:hint="eastAsia"/>
          <w:color w:val="000000"/>
          <w:sz w:val="18"/>
        </w:rPr>
        <w:t>公式ホー</w:t>
      </w:r>
      <w:r w:rsidR="004C71B1" w:rsidRPr="00DB62C2">
        <w:rPr>
          <w:rFonts w:asciiTheme="minorEastAsia" w:hAnsiTheme="minorEastAsia" w:hint="eastAsia"/>
          <w:color w:val="000000"/>
          <w:sz w:val="18"/>
        </w:rPr>
        <w:t>ムページに掲載します。ホームページ掲載に際しては事業者名を非公表とします</w:t>
      </w:r>
      <w:r w:rsidR="00BD79EC" w:rsidRPr="00DB62C2">
        <w:rPr>
          <w:rFonts w:asciiTheme="minorEastAsia" w:hAnsiTheme="minorEastAsia" w:hint="eastAsia"/>
          <w:color w:val="000000"/>
          <w:sz w:val="18"/>
        </w:rPr>
        <w:t>。企業秘密にあたるものについては、意見交換の中で質問してください。</w:t>
      </w:r>
    </w:p>
    <w:p w:rsidR="00214E63" w:rsidRDefault="00214E63" w:rsidP="00DB62C2">
      <w:pPr>
        <w:spacing w:line="0" w:lineRule="atLeast"/>
        <w:ind w:leftChars="200" w:left="611" w:hangingChars="100" w:hanging="184"/>
        <w:rPr>
          <w:rFonts w:asciiTheme="minorEastAsia" w:hAnsiTheme="minorEastAsia"/>
          <w:color w:val="000000"/>
          <w:sz w:val="18"/>
        </w:rPr>
      </w:pPr>
    </w:p>
    <w:p w:rsidR="00214E63" w:rsidRDefault="00214E63" w:rsidP="00DB62C2">
      <w:pPr>
        <w:spacing w:line="0" w:lineRule="atLeast"/>
        <w:ind w:leftChars="200" w:left="611" w:hangingChars="100" w:hanging="184"/>
        <w:rPr>
          <w:rFonts w:asciiTheme="minorEastAsia" w:hAnsiTheme="minorEastAsia"/>
          <w:color w:val="000000"/>
          <w:sz w:val="18"/>
        </w:rPr>
      </w:pPr>
    </w:p>
    <w:p w:rsidR="00F22A6E" w:rsidRPr="00F22A6E" w:rsidRDefault="002011D2" w:rsidP="00F22A6E">
      <w:pPr>
        <w:widowControl/>
        <w:tabs>
          <w:tab w:val="left" w:pos="567"/>
        </w:tabs>
        <w:rPr>
          <w:rFonts w:ascii="ＭＳ ゴシック" w:eastAsia="ＭＳ ゴシック" w:hAnsi="ＭＳ ゴシック"/>
          <w:color w:val="000000"/>
          <w:sz w:val="24"/>
        </w:rPr>
      </w:pPr>
      <w:bookmarkStart w:id="0" w:name="page2"/>
      <w:bookmarkEnd w:id="0"/>
      <w:r w:rsidRPr="002011D2">
        <w:rPr>
          <w:rFonts w:ascii="ＭＳ ゴシック" w:eastAsia="ＭＳ ゴシック" w:hAnsi="ＭＳ ゴシック" w:hint="eastAsia"/>
          <w:color w:val="000000"/>
          <w:sz w:val="24"/>
        </w:rPr>
        <w:lastRenderedPageBreak/>
        <w:t xml:space="preserve">Ⅰ　</w:t>
      </w:r>
      <w:r w:rsidR="004E127E">
        <w:rPr>
          <w:rFonts w:ascii="ＭＳ ゴシック" w:eastAsia="ＭＳ ゴシック" w:hAnsi="ＭＳ ゴシック" w:hint="eastAsia"/>
          <w:color w:val="000000"/>
          <w:sz w:val="24"/>
        </w:rPr>
        <w:t>鳥取市立病院</w:t>
      </w:r>
      <w:r w:rsidR="00FA5783">
        <w:rPr>
          <w:rFonts w:ascii="ＭＳ ゴシック" w:eastAsia="ＭＳ ゴシック" w:hAnsi="ＭＳ ゴシック" w:hint="eastAsia"/>
          <w:color w:val="000000"/>
          <w:sz w:val="24"/>
        </w:rPr>
        <w:t>の状況及び希望する事業内容について</w:t>
      </w:r>
    </w:p>
    <w:p w:rsidR="00F22A6E" w:rsidRPr="00F22A6E" w:rsidRDefault="00F22A6E" w:rsidP="00F22A6E">
      <w:pPr>
        <w:tabs>
          <w:tab w:val="left" w:pos="507"/>
        </w:tabs>
        <w:ind w:firstLineChars="200" w:firstLine="447"/>
        <w:rPr>
          <w:rFonts w:asciiTheme="minorEastAsia" w:hAnsiTheme="minorEastAsia"/>
          <w:color w:val="000000" w:themeColor="text1"/>
          <w:sz w:val="22"/>
        </w:rPr>
      </w:pPr>
    </w:p>
    <w:p w:rsidR="00BD79EC" w:rsidRPr="002011D2" w:rsidRDefault="00BD79EC" w:rsidP="00580C36">
      <w:pPr>
        <w:tabs>
          <w:tab w:val="left" w:pos="507"/>
        </w:tabs>
        <w:ind w:firstLineChars="100" w:firstLine="224"/>
        <w:rPr>
          <w:rFonts w:asciiTheme="minorEastAsia" w:hAnsiTheme="minorEastAsia"/>
          <w:color w:val="000000" w:themeColor="text1"/>
          <w:sz w:val="22"/>
        </w:rPr>
      </w:pPr>
      <w:r w:rsidRPr="002011D2">
        <w:rPr>
          <w:rFonts w:asciiTheme="minorEastAsia" w:hAnsiTheme="minorEastAsia" w:hint="eastAsia"/>
          <w:color w:val="000000" w:themeColor="text1"/>
          <w:sz w:val="22"/>
        </w:rPr>
        <w:t xml:space="preserve">１　</w:t>
      </w:r>
      <w:r w:rsidR="00FA5783">
        <w:rPr>
          <w:rFonts w:asciiTheme="minorEastAsia" w:hAnsiTheme="minorEastAsia" w:hint="eastAsia"/>
          <w:color w:val="000000" w:themeColor="text1"/>
          <w:sz w:val="22"/>
        </w:rPr>
        <w:t>背景</w:t>
      </w:r>
    </w:p>
    <w:p w:rsidR="0048789A" w:rsidRDefault="00997713" w:rsidP="00FA5783">
      <w:pPr>
        <w:ind w:leftChars="100" w:left="438" w:hangingChars="100" w:hanging="224"/>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FA5783" w:rsidRPr="00FA5783">
        <w:rPr>
          <w:rFonts w:asciiTheme="minorEastAsia" w:hAnsiTheme="minorEastAsia" w:hint="eastAsia"/>
          <w:color w:val="000000" w:themeColor="text1"/>
          <w:sz w:val="22"/>
        </w:rPr>
        <w:t>鳥取市立病院は、地域医療の中</w:t>
      </w:r>
      <w:r w:rsidR="003A5733">
        <w:rPr>
          <w:rFonts w:asciiTheme="minorEastAsia" w:hAnsiTheme="minorEastAsia" w:hint="eastAsia"/>
          <w:color w:val="000000" w:themeColor="text1"/>
          <w:sz w:val="22"/>
        </w:rPr>
        <w:t>核を担う医療機関として、患者さん</w:t>
      </w:r>
      <w:r w:rsidR="0048789A">
        <w:rPr>
          <w:rFonts w:asciiTheme="minorEastAsia" w:hAnsiTheme="minorEastAsia" w:hint="eastAsia"/>
          <w:color w:val="000000" w:themeColor="text1"/>
          <w:sz w:val="22"/>
        </w:rPr>
        <w:t>やそのご家族、来院者の方々、</w:t>
      </w:r>
      <w:r w:rsidR="00FA5783" w:rsidRPr="00FA5783">
        <w:rPr>
          <w:rFonts w:asciiTheme="minorEastAsia" w:hAnsiTheme="minorEastAsia" w:hint="eastAsia"/>
          <w:color w:val="000000" w:themeColor="text1"/>
          <w:sz w:val="22"/>
        </w:rPr>
        <w:t>病院職員が快適に過ごせる環境づくりを目指しています。</w:t>
      </w:r>
    </w:p>
    <w:p w:rsidR="00FA5783" w:rsidRDefault="00FA5783" w:rsidP="0048789A">
      <w:pPr>
        <w:ind w:leftChars="200" w:left="427" w:firstLineChars="100" w:firstLine="224"/>
        <w:rPr>
          <w:rFonts w:asciiTheme="minorEastAsia" w:hAnsiTheme="minorEastAsia"/>
          <w:color w:val="000000" w:themeColor="text1"/>
          <w:sz w:val="22"/>
        </w:rPr>
      </w:pPr>
      <w:r w:rsidRPr="00FA5783">
        <w:rPr>
          <w:rFonts w:asciiTheme="minorEastAsia" w:hAnsiTheme="minorEastAsia" w:hint="eastAsia"/>
          <w:color w:val="000000" w:themeColor="text1"/>
          <w:sz w:val="22"/>
        </w:rPr>
        <w:t>このたび、7階</w:t>
      </w:r>
      <w:r>
        <w:rPr>
          <w:rFonts w:asciiTheme="minorEastAsia" w:hAnsiTheme="minorEastAsia" w:hint="eastAsia"/>
          <w:color w:val="000000" w:themeColor="text1"/>
          <w:sz w:val="22"/>
        </w:rPr>
        <w:t>食堂</w:t>
      </w:r>
      <w:r w:rsidR="0048789A">
        <w:rPr>
          <w:rFonts w:asciiTheme="minorEastAsia" w:hAnsiTheme="minorEastAsia" w:hint="eastAsia"/>
          <w:color w:val="000000" w:themeColor="text1"/>
          <w:sz w:val="22"/>
        </w:rPr>
        <w:t>が閉店となり、その</w:t>
      </w:r>
      <w:r w:rsidRPr="00FA5783">
        <w:rPr>
          <w:rFonts w:asciiTheme="minorEastAsia" w:hAnsiTheme="minorEastAsia" w:hint="eastAsia"/>
          <w:color w:val="000000" w:themeColor="text1"/>
          <w:sz w:val="22"/>
        </w:rPr>
        <w:t>空きスペースについて、病院施設の特性を活かした形で有効活用する方法を検討しています。</w:t>
      </w:r>
    </w:p>
    <w:p w:rsidR="00FA5783" w:rsidRDefault="003A5733" w:rsidP="00FA5783">
      <w:pPr>
        <w:ind w:leftChars="200" w:left="427" w:firstLineChars="100" w:firstLine="224"/>
        <w:rPr>
          <w:rFonts w:asciiTheme="minorEastAsia" w:hAnsiTheme="minorEastAsia"/>
          <w:color w:val="000000" w:themeColor="text1"/>
          <w:sz w:val="22"/>
        </w:rPr>
      </w:pPr>
      <w:r>
        <w:rPr>
          <w:rFonts w:asciiTheme="minorEastAsia" w:hAnsiTheme="minorEastAsia" w:hint="eastAsia"/>
          <w:color w:val="000000" w:themeColor="text1"/>
          <w:sz w:val="22"/>
        </w:rPr>
        <w:t>このスペースは、鳥取市立病院</w:t>
      </w:r>
      <w:r w:rsidR="00FA5783" w:rsidRPr="00FA5783">
        <w:rPr>
          <w:rFonts w:asciiTheme="minorEastAsia" w:hAnsiTheme="minorEastAsia" w:hint="eastAsia"/>
          <w:color w:val="000000" w:themeColor="text1"/>
          <w:sz w:val="22"/>
        </w:rPr>
        <w:t>の医療・</w:t>
      </w:r>
      <w:r w:rsidR="00FA5783">
        <w:rPr>
          <w:rFonts w:asciiTheme="minorEastAsia" w:hAnsiTheme="minorEastAsia" w:hint="eastAsia"/>
          <w:color w:val="000000" w:themeColor="text1"/>
          <w:sz w:val="22"/>
        </w:rPr>
        <w:t>福祉環境の向上のみならず、地域社会とのつながりを深める場として重要な場所だと考えて</w:t>
      </w:r>
      <w:r w:rsidR="00CD6123">
        <w:rPr>
          <w:rFonts w:asciiTheme="minorEastAsia" w:hAnsiTheme="minorEastAsia" w:hint="eastAsia"/>
          <w:color w:val="000000" w:themeColor="text1"/>
          <w:sz w:val="22"/>
        </w:rPr>
        <w:t>い</w:t>
      </w:r>
      <w:r w:rsidR="00FA5783">
        <w:rPr>
          <w:rFonts w:asciiTheme="minorEastAsia" w:hAnsiTheme="minorEastAsia" w:hint="eastAsia"/>
          <w:color w:val="000000" w:themeColor="text1"/>
          <w:sz w:val="22"/>
        </w:rPr>
        <w:t>ます</w:t>
      </w:r>
      <w:r w:rsidR="00FA5783" w:rsidRPr="00FA5783">
        <w:rPr>
          <w:rFonts w:asciiTheme="minorEastAsia" w:hAnsiTheme="minorEastAsia" w:hint="eastAsia"/>
          <w:color w:val="000000" w:themeColor="text1"/>
          <w:sz w:val="22"/>
        </w:rPr>
        <w:t>。</w:t>
      </w:r>
    </w:p>
    <w:p w:rsidR="00FA5783" w:rsidRDefault="00FA5783" w:rsidP="00FA5783">
      <w:pPr>
        <w:ind w:leftChars="200" w:left="427" w:firstLineChars="100" w:firstLine="224"/>
        <w:rPr>
          <w:rFonts w:asciiTheme="minorEastAsia" w:hAnsiTheme="minorEastAsia"/>
          <w:color w:val="000000" w:themeColor="text1"/>
          <w:sz w:val="22"/>
        </w:rPr>
      </w:pPr>
      <w:r w:rsidRPr="00FA5783">
        <w:rPr>
          <w:rFonts w:asciiTheme="minorEastAsia" w:hAnsiTheme="minorEastAsia" w:hint="eastAsia"/>
          <w:color w:val="000000" w:themeColor="text1"/>
          <w:sz w:val="22"/>
        </w:rPr>
        <w:t>そこで、地域の事業者や関係団体の皆様から多様な意見や提案を募集するため、「サウンディング型市場調査」を実施いたします。</w:t>
      </w:r>
    </w:p>
    <w:p w:rsidR="00FA5783" w:rsidRDefault="00FA5783" w:rsidP="00FA5783">
      <w:pPr>
        <w:ind w:leftChars="200" w:left="427" w:firstLineChars="100" w:firstLine="224"/>
        <w:rPr>
          <w:rFonts w:asciiTheme="minorEastAsia" w:hAnsiTheme="minorEastAsia"/>
          <w:color w:val="000000" w:themeColor="text1"/>
          <w:sz w:val="22"/>
        </w:rPr>
      </w:pPr>
    </w:p>
    <w:p w:rsidR="00344165" w:rsidRDefault="00344165" w:rsidP="00344165">
      <w:pPr>
        <w:rPr>
          <w:rFonts w:asciiTheme="minorEastAsia" w:hAnsiTheme="minorEastAsia"/>
          <w:color w:val="000000" w:themeColor="text1"/>
          <w:sz w:val="22"/>
        </w:rPr>
      </w:pPr>
      <w:r>
        <w:rPr>
          <w:rFonts w:asciiTheme="minorEastAsia" w:hAnsiTheme="minorEastAsia"/>
          <w:color w:val="000000" w:themeColor="text1"/>
          <w:sz w:val="22"/>
        </w:rPr>
        <w:t xml:space="preserve">　２　目的</w:t>
      </w:r>
    </w:p>
    <w:p w:rsidR="00344165" w:rsidRDefault="00344165" w:rsidP="00344165">
      <w:pPr>
        <w:ind w:leftChars="199" w:left="425" w:firstLineChars="100" w:firstLine="224"/>
        <w:rPr>
          <w:rFonts w:asciiTheme="minorEastAsia" w:hAnsiTheme="minorEastAsia"/>
          <w:color w:val="000000" w:themeColor="text1"/>
          <w:sz w:val="22"/>
        </w:rPr>
      </w:pPr>
      <w:r w:rsidRPr="00344165">
        <w:rPr>
          <w:rFonts w:asciiTheme="minorEastAsia" w:hAnsiTheme="minorEastAsia" w:hint="eastAsia"/>
          <w:color w:val="000000" w:themeColor="text1"/>
          <w:sz w:val="22"/>
        </w:rPr>
        <w:t>本調査の目的は、7階</w:t>
      </w:r>
      <w:r>
        <w:rPr>
          <w:rFonts w:asciiTheme="minorEastAsia" w:hAnsiTheme="minorEastAsia" w:hint="eastAsia"/>
          <w:color w:val="000000" w:themeColor="text1"/>
          <w:sz w:val="22"/>
        </w:rPr>
        <w:t>食堂の空き</w:t>
      </w:r>
      <w:r w:rsidRPr="00344165">
        <w:rPr>
          <w:rFonts w:asciiTheme="minorEastAsia" w:hAnsiTheme="minorEastAsia" w:hint="eastAsia"/>
          <w:color w:val="000000" w:themeColor="text1"/>
          <w:sz w:val="22"/>
        </w:rPr>
        <w:t>スペースを活用するためのアイデアや事業提案を幅広く収集し、その中から病院施設に適した実現</w:t>
      </w:r>
      <w:r w:rsidR="003A5733">
        <w:rPr>
          <w:rFonts w:asciiTheme="minorEastAsia" w:hAnsiTheme="minorEastAsia" w:hint="eastAsia"/>
          <w:color w:val="000000" w:themeColor="text1"/>
          <w:sz w:val="22"/>
        </w:rPr>
        <w:t>する</w:t>
      </w:r>
      <w:r w:rsidRPr="00344165">
        <w:rPr>
          <w:rFonts w:asciiTheme="minorEastAsia" w:hAnsiTheme="minorEastAsia" w:hint="eastAsia"/>
          <w:color w:val="000000" w:themeColor="text1"/>
          <w:sz w:val="22"/>
        </w:rPr>
        <w:t>可能性の高い事業</w:t>
      </w:r>
      <w:r w:rsidR="00CD6123">
        <w:rPr>
          <w:rFonts w:asciiTheme="minorEastAsia" w:hAnsiTheme="minorEastAsia" w:hint="eastAsia"/>
          <w:color w:val="000000" w:themeColor="text1"/>
          <w:sz w:val="22"/>
        </w:rPr>
        <w:t>を検討することです。具体的には、以下のような目的を掲げています。</w:t>
      </w:r>
    </w:p>
    <w:p w:rsidR="00FA5783" w:rsidRDefault="00FA5783" w:rsidP="00FA5783">
      <w:pPr>
        <w:ind w:leftChars="200" w:left="427" w:firstLineChars="100" w:firstLine="224"/>
        <w:rPr>
          <w:rFonts w:asciiTheme="minorEastAsia" w:hAnsiTheme="minorEastAsia"/>
          <w:color w:val="000000" w:themeColor="text1"/>
          <w:sz w:val="22"/>
        </w:rPr>
      </w:pPr>
    </w:p>
    <w:p w:rsidR="00C830D2" w:rsidRPr="00397E01" w:rsidRDefault="00C830D2" w:rsidP="00397E01">
      <w:pPr>
        <w:ind w:firstLineChars="300" w:firstLine="641"/>
        <w:rPr>
          <w:rFonts w:asciiTheme="minorEastAsia" w:hAnsiTheme="minorEastAsia"/>
        </w:rPr>
      </w:pPr>
      <w:r>
        <w:rPr>
          <w:rFonts w:asciiTheme="minorEastAsia" w:hAnsiTheme="minorEastAsia" w:hint="eastAsia"/>
        </w:rPr>
        <w:t>・</w:t>
      </w:r>
      <w:r w:rsidR="00A5038B">
        <w:rPr>
          <w:rFonts w:asciiTheme="minorEastAsia" w:hAnsiTheme="minorEastAsia" w:hint="eastAsia"/>
        </w:rPr>
        <w:t>来院者の利便性向上</w:t>
      </w:r>
      <w:r w:rsidR="00A5038B">
        <w:rPr>
          <w:rFonts w:asciiTheme="minorEastAsia" w:hAnsiTheme="minorEastAsia"/>
        </w:rPr>
        <w:t xml:space="preserve">　</w:t>
      </w:r>
      <w:r>
        <w:rPr>
          <w:rFonts w:asciiTheme="minorEastAsia" w:hAnsiTheme="minorEastAsia" w:cs="ＭＳ 明朝" w:hint="eastAsia"/>
        </w:rPr>
        <w:t>・</w:t>
      </w:r>
      <w:r w:rsidR="00A5038B">
        <w:rPr>
          <w:rFonts w:asciiTheme="minorEastAsia" w:hAnsiTheme="minorEastAsia" w:cs="ＭＳ 明朝" w:hint="eastAsia"/>
        </w:rPr>
        <w:t>病院施設の価値向上</w:t>
      </w:r>
      <w:r w:rsidR="003A5733">
        <w:rPr>
          <w:rFonts w:asciiTheme="minorEastAsia" w:hAnsiTheme="minorEastAsia" w:cs="ＭＳ 明朝" w:hint="eastAsia"/>
        </w:rPr>
        <w:t xml:space="preserve">　</w:t>
      </w:r>
      <w:r w:rsidR="003A5733">
        <w:rPr>
          <w:rFonts w:asciiTheme="minorEastAsia" w:hAnsiTheme="minorEastAsia" w:hint="eastAsia"/>
          <w:color w:val="000000" w:themeColor="text1"/>
          <w:sz w:val="22"/>
        </w:rPr>
        <w:t>・</w:t>
      </w:r>
      <w:r w:rsidR="003A5733">
        <w:rPr>
          <w:rFonts w:asciiTheme="minorEastAsia" w:hAnsiTheme="minorEastAsia" w:hint="eastAsia"/>
        </w:rPr>
        <w:t>職員への福利厚生</w:t>
      </w:r>
    </w:p>
    <w:p w:rsidR="00724835" w:rsidRPr="003A5733" w:rsidRDefault="00724835" w:rsidP="00580C36">
      <w:pPr>
        <w:ind w:firstLineChars="100" w:firstLine="224"/>
        <w:rPr>
          <w:rFonts w:asciiTheme="minorEastAsia" w:hAnsiTheme="minorEastAsia"/>
          <w:color w:val="000000" w:themeColor="text1"/>
          <w:sz w:val="22"/>
        </w:rPr>
      </w:pPr>
    </w:p>
    <w:p w:rsidR="002011D2" w:rsidRDefault="00A76F12" w:rsidP="00580C36">
      <w:pPr>
        <w:ind w:firstLineChars="100" w:firstLine="224"/>
        <w:rPr>
          <w:rFonts w:asciiTheme="minorEastAsia" w:hAnsiTheme="minorEastAsia"/>
          <w:color w:val="000000" w:themeColor="text1"/>
          <w:sz w:val="22"/>
        </w:rPr>
      </w:pPr>
      <w:r>
        <w:rPr>
          <w:rFonts w:asciiTheme="minorEastAsia" w:hAnsiTheme="minorEastAsia" w:hint="eastAsia"/>
          <w:color w:val="000000" w:themeColor="text1"/>
          <w:sz w:val="22"/>
        </w:rPr>
        <w:t>３</w:t>
      </w:r>
      <w:r w:rsidR="00BD79EC" w:rsidRPr="002011D2">
        <w:rPr>
          <w:rFonts w:asciiTheme="minorEastAsia" w:hAnsiTheme="minorEastAsia" w:hint="eastAsia"/>
          <w:color w:val="000000" w:themeColor="text1"/>
          <w:sz w:val="22"/>
        </w:rPr>
        <w:t xml:space="preserve">　</w:t>
      </w:r>
      <w:r w:rsidR="009F2B85">
        <w:rPr>
          <w:rFonts w:asciiTheme="minorEastAsia" w:hAnsiTheme="minorEastAsia" w:hint="eastAsia"/>
          <w:color w:val="000000" w:themeColor="text1"/>
          <w:sz w:val="22"/>
        </w:rPr>
        <w:t>調査</w:t>
      </w:r>
      <w:r w:rsidR="00D6234F">
        <w:rPr>
          <w:rFonts w:asciiTheme="minorEastAsia" w:hAnsiTheme="minorEastAsia" w:hint="eastAsia"/>
          <w:color w:val="000000" w:themeColor="text1"/>
          <w:sz w:val="22"/>
        </w:rPr>
        <w:t>内容</w:t>
      </w:r>
    </w:p>
    <w:p w:rsidR="00D6234F" w:rsidRDefault="00D76671" w:rsidP="00AC0E3B">
      <w:pPr>
        <w:ind w:leftChars="100" w:left="438" w:hangingChars="100" w:hanging="224"/>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D6234F" w:rsidRPr="00D6234F">
        <w:rPr>
          <w:rFonts w:asciiTheme="minorEastAsia" w:hAnsiTheme="minorEastAsia" w:hint="eastAsia"/>
          <w:color w:val="000000" w:themeColor="text1"/>
          <w:sz w:val="22"/>
        </w:rPr>
        <w:t>7</w:t>
      </w:r>
      <w:r w:rsidR="00F177B4">
        <w:rPr>
          <w:rFonts w:asciiTheme="minorEastAsia" w:hAnsiTheme="minorEastAsia" w:hint="eastAsia"/>
          <w:color w:val="000000" w:themeColor="text1"/>
          <w:sz w:val="22"/>
        </w:rPr>
        <w:t>階食堂</w:t>
      </w:r>
      <w:r w:rsidR="00464D93">
        <w:rPr>
          <w:rFonts w:asciiTheme="minorEastAsia" w:hAnsiTheme="minorEastAsia" w:hint="eastAsia"/>
          <w:color w:val="000000" w:themeColor="text1"/>
          <w:sz w:val="22"/>
        </w:rPr>
        <w:t>の</w:t>
      </w:r>
      <w:r w:rsidR="009F2B85">
        <w:rPr>
          <w:rFonts w:asciiTheme="minorEastAsia" w:hAnsiTheme="minorEastAsia" w:hint="eastAsia"/>
          <w:color w:val="000000" w:themeColor="text1"/>
          <w:sz w:val="22"/>
        </w:rPr>
        <w:t>空き</w:t>
      </w:r>
      <w:r w:rsidR="00F177B4">
        <w:rPr>
          <w:rFonts w:asciiTheme="minorEastAsia" w:hAnsiTheme="minorEastAsia" w:hint="eastAsia"/>
          <w:color w:val="000000" w:themeColor="text1"/>
          <w:sz w:val="22"/>
        </w:rPr>
        <w:t>スペース</w:t>
      </w:r>
      <w:r w:rsidR="003A5733">
        <w:rPr>
          <w:rFonts w:asciiTheme="minorEastAsia" w:hAnsiTheme="minorEastAsia" w:hint="eastAsia"/>
          <w:color w:val="000000" w:themeColor="text1"/>
          <w:sz w:val="22"/>
        </w:rPr>
        <w:t>を</w:t>
      </w:r>
      <w:r w:rsidR="00CB0C61">
        <w:rPr>
          <w:rFonts w:asciiTheme="minorEastAsia" w:hAnsiTheme="minorEastAsia" w:hint="eastAsia"/>
          <w:color w:val="000000" w:themeColor="text1"/>
          <w:sz w:val="22"/>
        </w:rPr>
        <w:t>食堂、休憩所などとして有効活用するための</w:t>
      </w:r>
      <w:r w:rsidR="006023BA">
        <w:rPr>
          <w:rFonts w:asciiTheme="minorEastAsia" w:hAnsiTheme="minorEastAsia" w:hint="eastAsia"/>
          <w:color w:val="000000" w:themeColor="text1"/>
          <w:sz w:val="22"/>
        </w:rPr>
        <w:t>アイデア</w:t>
      </w:r>
      <w:r w:rsidR="009F2B85">
        <w:rPr>
          <w:rFonts w:asciiTheme="minorEastAsia" w:hAnsiTheme="minorEastAsia" w:hint="eastAsia"/>
          <w:color w:val="000000" w:themeColor="text1"/>
          <w:sz w:val="22"/>
        </w:rPr>
        <w:t>について皆様の意見を募集します</w:t>
      </w:r>
      <w:r w:rsidR="00C911E1">
        <w:rPr>
          <w:rFonts w:asciiTheme="minorEastAsia" w:hAnsiTheme="minorEastAsia" w:hint="eastAsia"/>
          <w:color w:val="000000" w:themeColor="text1"/>
          <w:sz w:val="22"/>
        </w:rPr>
        <w:t>。</w:t>
      </w:r>
    </w:p>
    <w:p w:rsidR="00B95E3F" w:rsidRDefault="00B95E3F" w:rsidP="00C10DA0">
      <w:pPr>
        <w:ind w:leftChars="100" w:left="438" w:hangingChars="100" w:hanging="224"/>
        <w:rPr>
          <w:rFonts w:asciiTheme="minorEastAsia" w:hAnsiTheme="minorEastAsia"/>
          <w:color w:val="000000" w:themeColor="text1"/>
          <w:sz w:val="22"/>
        </w:rPr>
      </w:pPr>
    </w:p>
    <w:p w:rsidR="00B95E3F" w:rsidRPr="00EF6F29" w:rsidRDefault="00B95E3F" w:rsidP="00B95E3F">
      <w:pPr>
        <w:ind w:left="280" w:right="180" w:firstLine="211"/>
        <w:rPr>
          <w:rFonts w:asciiTheme="minorEastAsia" w:hAnsiTheme="minorEastAsia"/>
        </w:rPr>
      </w:pPr>
      <w:r w:rsidRPr="00EF6F29">
        <w:rPr>
          <w:rFonts w:asciiTheme="minorEastAsia" w:hAnsiTheme="minorEastAsia"/>
        </w:rPr>
        <w:t>主に以下の項目について、</w:t>
      </w:r>
      <w:r>
        <w:rPr>
          <w:rFonts w:asciiTheme="minorEastAsia" w:hAnsiTheme="minorEastAsia" w:hint="eastAsia"/>
          <w:u w:val="single"/>
        </w:rPr>
        <w:t>回答</w:t>
      </w:r>
      <w:r w:rsidRPr="00EF6F29">
        <w:rPr>
          <w:rFonts w:asciiTheme="minorEastAsia" w:hAnsiTheme="minorEastAsia"/>
          <w:u w:val="single"/>
        </w:rPr>
        <w:t>いただける範囲</w:t>
      </w:r>
      <w:r w:rsidRPr="00EF6F29">
        <w:rPr>
          <w:rFonts w:asciiTheme="minorEastAsia" w:hAnsiTheme="minorEastAsia" w:hint="eastAsia"/>
          <w:u w:val="single"/>
        </w:rPr>
        <w:t>（一部の項目でも構いません）</w:t>
      </w:r>
      <w:r w:rsidRPr="00EF6F29">
        <w:rPr>
          <w:rFonts w:asciiTheme="minorEastAsia" w:hAnsiTheme="minorEastAsia"/>
          <w:u w:val="single"/>
        </w:rPr>
        <w:t>で</w:t>
      </w:r>
      <w:r w:rsidRPr="00EF6F29">
        <w:rPr>
          <w:rFonts w:asciiTheme="minorEastAsia" w:hAnsiTheme="minorEastAsia"/>
        </w:rPr>
        <w:t>、</w:t>
      </w:r>
      <w:r>
        <w:rPr>
          <w:rFonts w:asciiTheme="minorEastAsia" w:hAnsiTheme="minorEastAsia" w:hint="eastAsia"/>
        </w:rPr>
        <w:t>御意見</w:t>
      </w:r>
      <w:r w:rsidRPr="00EF6F29">
        <w:rPr>
          <w:rFonts w:asciiTheme="minorEastAsia" w:hAnsiTheme="minorEastAsia"/>
        </w:rPr>
        <w:t>・</w:t>
      </w:r>
      <w:r>
        <w:rPr>
          <w:rFonts w:asciiTheme="minorEastAsia" w:hAnsiTheme="minorEastAsia" w:hint="eastAsia"/>
        </w:rPr>
        <w:t>御提案</w:t>
      </w:r>
      <w:r w:rsidRPr="00EF6F29">
        <w:rPr>
          <w:rFonts w:asciiTheme="minorEastAsia" w:hAnsiTheme="minorEastAsia"/>
        </w:rPr>
        <w:t>をお聞かせください。</w:t>
      </w:r>
      <w:r w:rsidRPr="00EF6F29">
        <w:rPr>
          <w:rFonts w:asciiTheme="minorEastAsia" w:hAnsiTheme="minorEastAsia" w:hint="eastAsia"/>
        </w:rPr>
        <w:t>（事業者</w:t>
      </w:r>
      <w:r w:rsidRPr="00EF6F29">
        <w:rPr>
          <w:rFonts w:asciiTheme="minorEastAsia" w:hAnsiTheme="minorEastAsia"/>
        </w:rPr>
        <w:t>自らが事業に関わることを前提</w:t>
      </w:r>
      <w:r w:rsidRPr="00EF6F29">
        <w:rPr>
          <w:rFonts w:asciiTheme="minorEastAsia" w:hAnsiTheme="minorEastAsia" w:hint="eastAsia"/>
        </w:rPr>
        <w:t>に対話を行います</w:t>
      </w:r>
      <w:r w:rsidRPr="00EF6F29">
        <w:rPr>
          <w:rFonts w:asciiTheme="minorEastAsia" w:hAnsiTheme="minorEastAsia"/>
        </w:rPr>
        <w:t>。</w:t>
      </w:r>
      <w:r w:rsidRPr="00EF6F29">
        <w:rPr>
          <w:rFonts w:asciiTheme="minorEastAsia" w:hAnsiTheme="minorEastAsia" w:hint="eastAsia"/>
        </w:rPr>
        <w:t>）</w:t>
      </w:r>
    </w:p>
    <w:p w:rsidR="00B95E3F" w:rsidRPr="00EF6F29" w:rsidRDefault="00B95E3F" w:rsidP="00B95E3F">
      <w:pPr>
        <w:ind w:left="280" w:right="280" w:firstLine="208"/>
        <w:rPr>
          <w:rFonts w:asciiTheme="minorEastAsia" w:hAnsiTheme="minorEastAsia"/>
        </w:rPr>
      </w:pPr>
      <w:r w:rsidRPr="00EF6F29">
        <w:rPr>
          <w:rFonts w:asciiTheme="minorEastAsia" w:hAnsiTheme="minorEastAsia"/>
        </w:rPr>
        <w:t>併せて、</w:t>
      </w:r>
      <w:r>
        <w:rPr>
          <w:rFonts w:asciiTheme="minorEastAsia" w:hAnsiTheme="minorEastAsia" w:hint="eastAsia"/>
        </w:rPr>
        <w:t>事業実施</w:t>
      </w:r>
      <w:r w:rsidRPr="00EF6F29">
        <w:rPr>
          <w:rFonts w:asciiTheme="minorEastAsia" w:hAnsiTheme="minorEastAsia"/>
        </w:rPr>
        <w:t>上の課題等、今後の公募</w:t>
      </w:r>
      <w:r w:rsidR="00A1018C">
        <w:rPr>
          <w:rFonts w:asciiTheme="minorEastAsia" w:hAnsiTheme="minorEastAsia"/>
        </w:rPr>
        <w:t>に関連する事項や、契約等の</w:t>
      </w:r>
      <w:r w:rsidRPr="00EF6F29">
        <w:rPr>
          <w:rFonts w:asciiTheme="minorEastAsia" w:hAnsiTheme="minorEastAsia"/>
        </w:rPr>
        <w:t>条件において</w:t>
      </w:r>
      <w:r>
        <w:rPr>
          <w:rFonts w:asciiTheme="minorEastAsia" w:hAnsiTheme="minorEastAsia" w:hint="eastAsia"/>
        </w:rPr>
        <w:t>当院</w:t>
      </w:r>
      <w:r w:rsidRPr="00EF6F29">
        <w:rPr>
          <w:rFonts w:asciiTheme="minorEastAsia" w:hAnsiTheme="minorEastAsia"/>
        </w:rPr>
        <w:t>に配慮して欲しいこと等があれば、</w:t>
      </w:r>
      <w:r>
        <w:rPr>
          <w:rFonts w:asciiTheme="minorEastAsia" w:hAnsiTheme="minorEastAsia" w:hint="eastAsia"/>
        </w:rPr>
        <w:t>御意見</w:t>
      </w:r>
      <w:r w:rsidRPr="00EF6F29">
        <w:rPr>
          <w:rFonts w:asciiTheme="minorEastAsia" w:hAnsiTheme="minorEastAsia"/>
        </w:rPr>
        <w:t>をお聞かせください。</w:t>
      </w:r>
    </w:p>
    <w:p w:rsidR="00B95E3F" w:rsidRPr="00D6234F" w:rsidRDefault="00B95E3F" w:rsidP="00B95E3F">
      <w:pPr>
        <w:ind w:leftChars="100" w:left="428" w:hangingChars="100" w:hanging="214"/>
        <w:rPr>
          <w:rFonts w:asciiTheme="minorEastAsia" w:hAnsiTheme="minorEastAsia"/>
          <w:color w:val="000000" w:themeColor="text1"/>
          <w:sz w:val="22"/>
        </w:rPr>
      </w:pPr>
      <w:r w:rsidRPr="00EF6F29">
        <w:rPr>
          <w:rFonts w:asciiTheme="minorEastAsia" w:hAnsiTheme="minorEastAsia"/>
        </w:rPr>
        <w:t>また、</w:t>
      </w:r>
      <w:r w:rsidRPr="00EF6F29">
        <w:rPr>
          <w:rFonts w:asciiTheme="minorEastAsia" w:hAnsiTheme="minorEastAsia" w:hint="eastAsia"/>
        </w:rPr>
        <w:t>対話当日は</w:t>
      </w:r>
      <w:r w:rsidRPr="00EF6F29">
        <w:rPr>
          <w:rFonts w:asciiTheme="minorEastAsia" w:hAnsiTheme="minorEastAsia"/>
        </w:rPr>
        <w:t>事前に提出いただいた</w:t>
      </w:r>
      <w:r w:rsidRPr="00EF6F29">
        <w:rPr>
          <w:rFonts w:asciiTheme="minorEastAsia" w:hAnsiTheme="minorEastAsia" w:hint="eastAsia"/>
        </w:rPr>
        <w:t>エントリーシート</w:t>
      </w:r>
      <w:r>
        <w:rPr>
          <w:rFonts w:asciiTheme="minorEastAsia" w:hAnsiTheme="minorEastAsia"/>
        </w:rPr>
        <w:t>に沿って</w:t>
      </w:r>
      <w:r w:rsidRPr="00EF6F29">
        <w:rPr>
          <w:rFonts w:asciiTheme="minorEastAsia" w:hAnsiTheme="minorEastAsia"/>
        </w:rPr>
        <w:t>説明をお願いします。</w:t>
      </w:r>
    </w:p>
    <w:p w:rsidR="00D6234F" w:rsidRPr="00C911E1" w:rsidRDefault="00D6234F" w:rsidP="00D6234F">
      <w:pPr>
        <w:ind w:leftChars="100" w:left="438" w:hangingChars="100" w:hanging="224"/>
        <w:rPr>
          <w:rFonts w:asciiTheme="minorEastAsia" w:hAnsiTheme="minorEastAsia"/>
          <w:color w:val="000000" w:themeColor="text1"/>
          <w:sz w:val="22"/>
        </w:rPr>
      </w:pPr>
    </w:p>
    <w:p w:rsidR="00FE6B64" w:rsidRDefault="00D6234F" w:rsidP="00FE6B64">
      <w:pPr>
        <w:ind w:leftChars="200" w:left="427" w:firstLineChars="100" w:firstLine="224"/>
        <w:rPr>
          <w:rFonts w:asciiTheme="minorEastAsia" w:hAnsiTheme="minorEastAsia"/>
          <w:color w:val="000000" w:themeColor="text1"/>
          <w:sz w:val="22"/>
        </w:rPr>
      </w:pPr>
      <w:r>
        <w:rPr>
          <w:rFonts w:asciiTheme="minorEastAsia" w:hAnsiTheme="minorEastAsia"/>
          <w:color w:val="000000" w:themeColor="text1"/>
          <w:sz w:val="22"/>
        </w:rPr>
        <w:t>・</w:t>
      </w:r>
      <w:r w:rsidRPr="00D6234F">
        <w:rPr>
          <w:rFonts w:asciiTheme="minorEastAsia" w:hAnsiTheme="minorEastAsia" w:hint="eastAsia"/>
          <w:color w:val="000000" w:themeColor="text1"/>
          <w:sz w:val="22"/>
        </w:rPr>
        <w:t>空きスペースの具体的</w:t>
      </w:r>
      <w:r>
        <w:rPr>
          <w:rFonts w:asciiTheme="minorEastAsia" w:hAnsiTheme="minorEastAsia" w:hint="eastAsia"/>
          <w:color w:val="000000" w:themeColor="text1"/>
          <w:sz w:val="22"/>
        </w:rPr>
        <w:t>な活用方法（例：食堂エリア、飲食サービス、休憩所</w:t>
      </w:r>
      <w:r w:rsidRPr="00D6234F">
        <w:rPr>
          <w:rFonts w:asciiTheme="minorEastAsia" w:hAnsiTheme="minorEastAsia" w:hint="eastAsia"/>
          <w:color w:val="000000" w:themeColor="text1"/>
          <w:sz w:val="22"/>
        </w:rPr>
        <w:t>など）。</w:t>
      </w:r>
    </w:p>
    <w:p w:rsidR="00F22A6E" w:rsidRDefault="00D6234F" w:rsidP="00D6234F">
      <w:pPr>
        <w:ind w:leftChars="200" w:left="427" w:firstLineChars="100" w:firstLine="224"/>
        <w:rPr>
          <w:rFonts w:asciiTheme="minorEastAsia" w:hAnsiTheme="minorEastAsia"/>
          <w:color w:val="000000" w:themeColor="text1"/>
          <w:sz w:val="22"/>
        </w:rPr>
      </w:pPr>
      <w:r>
        <w:rPr>
          <w:rFonts w:asciiTheme="minorEastAsia" w:hAnsiTheme="minorEastAsia" w:hint="eastAsia"/>
          <w:color w:val="000000" w:themeColor="text1"/>
          <w:sz w:val="22"/>
        </w:rPr>
        <w:t>・</w:t>
      </w:r>
      <w:r w:rsidR="00C10DA0">
        <w:rPr>
          <w:rFonts w:asciiTheme="minorEastAsia" w:hAnsiTheme="minorEastAsia" w:hint="eastAsia"/>
          <w:color w:val="000000" w:themeColor="text1"/>
          <w:sz w:val="22"/>
        </w:rPr>
        <w:t>具体的なビジネスモデル、契約</w:t>
      </w:r>
      <w:r w:rsidR="00A067D3">
        <w:rPr>
          <w:rFonts w:asciiTheme="minorEastAsia" w:hAnsiTheme="minorEastAsia" w:hint="eastAsia"/>
          <w:color w:val="000000" w:themeColor="text1"/>
          <w:sz w:val="22"/>
        </w:rPr>
        <w:t>条件</w:t>
      </w:r>
      <w:r w:rsidR="00C10DA0">
        <w:rPr>
          <w:rFonts w:asciiTheme="minorEastAsia" w:hAnsiTheme="minorEastAsia" w:hint="eastAsia"/>
          <w:color w:val="000000" w:themeColor="text1"/>
          <w:sz w:val="22"/>
        </w:rPr>
        <w:t>や形態</w:t>
      </w:r>
      <w:r w:rsidR="00A067D3">
        <w:rPr>
          <w:rFonts w:asciiTheme="minorEastAsia" w:hAnsiTheme="minorEastAsia" w:hint="eastAsia"/>
          <w:color w:val="000000" w:themeColor="text1"/>
          <w:sz w:val="22"/>
        </w:rPr>
        <w:t>及び</w:t>
      </w:r>
      <w:r w:rsidRPr="00D6234F">
        <w:rPr>
          <w:rFonts w:asciiTheme="minorEastAsia" w:hAnsiTheme="minorEastAsia" w:hint="eastAsia"/>
          <w:color w:val="000000" w:themeColor="text1"/>
          <w:sz w:val="22"/>
        </w:rPr>
        <w:t>収益計画</w:t>
      </w:r>
      <w:r w:rsidR="00A067D3">
        <w:rPr>
          <w:rFonts w:asciiTheme="minorEastAsia" w:hAnsiTheme="minorEastAsia" w:hint="eastAsia"/>
          <w:color w:val="000000" w:themeColor="text1"/>
          <w:sz w:val="22"/>
        </w:rPr>
        <w:t>について</w:t>
      </w:r>
      <w:r w:rsidRPr="00D6234F">
        <w:rPr>
          <w:rFonts w:asciiTheme="minorEastAsia" w:hAnsiTheme="minorEastAsia" w:hint="eastAsia"/>
          <w:color w:val="000000" w:themeColor="text1"/>
          <w:sz w:val="22"/>
        </w:rPr>
        <w:t>。</w:t>
      </w:r>
    </w:p>
    <w:p w:rsidR="00FE6B64" w:rsidRDefault="00FE6B64" w:rsidP="00D6234F">
      <w:pPr>
        <w:ind w:leftChars="200" w:left="427" w:firstLineChars="100" w:firstLine="224"/>
        <w:rPr>
          <w:rFonts w:asciiTheme="minorEastAsia" w:hAnsiTheme="minorEastAsia"/>
          <w:color w:val="000000" w:themeColor="text1"/>
          <w:sz w:val="22"/>
        </w:rPr>
      </w:pPr>
      <w:r>
        <w:rPr>
          <w:rFonts w:asciiTheme="minorEastAsia" w:hAnsiTheme="minorEastAsia"/>
          <w:color w:val="000000" w:themeColor="text1"/>
          <w:sz w:val="22"/>
        </w:rPr>
        <w:t>・必要な設備改修やコストについて。</w:t>
      </w:r>
    </w:p>
    <w:p w:rsidR="00D6234F" w:rsidRPr="003A5733" w:rsidRDefault="00D6234F" w:rsidP="00A53716">
      <w:pPr>
        <w:ind w:leftChars="100" w:left="438" w:hangingChars="100" w:hanging="224"/>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3A5733">
        <w:rPr>
          <w:rFonts w:asciiTheme="minorEastAsia" w:hAnsiTheme="minorEastAsia" w:hint="eastAsia"/>
          <w:color w:val="000000" w:themeColor="text1"/>
          <w:sz w:val="22"/>
        </w:rPr>
        <w:t>・</w:t>
      </w:r>
      <w:r w:rsidR="00FE6328" w:rsidRPr="003A5733">
        <w:rPr>
          <w:sz w:val="22"/>
        </w:rPr>
        <w:t>その他、事業運営の工夫や提案。</w:t>
      </w:r>
    </w:p>
    <w:p w:rsidR="00F22A6E" w:rsidRPr="002011D2" w:rsidRDefault="00F22A6E" w:rsidP="00580C36">
      <w:pPr>
        <w:rPr>
          <w:rFonts w:ascii="ＭＳ ゴシック" w:eastAsia="ＭＳ ゴシック" w:hAnsi="ＭＳ ゴシック"/>
          <w:color w:val="000000"/>
          <w:sz w:val="24"/>
        </w:rPr>
      </w:pPr>
    </w:p>
    <w:p w:rsidR="00BD79EC" w:rsidRDefault="00BD79EC" w:rsidP="00580C36">
      <w:pPr>
        <w:rPr>
          <w:rFonts w:ascii="ＭＳ ゴシック" w:eastAsia="ＭＳ ゴシック" w:hAnsi="ＭＳ ゴシック"/>
          <w:color w:val="000000"/>
          <w:sz w:val="24"/>
        </w:rPr>
      </w:pPr>
      <w:r w:rsidRPr="002011D2">
        <w:rPr>
          <w:rFonts w:ascii="ＭＳ ゴシック" w:eastAsia="ＭＳ ゴシック" w:hAnsi="ＭＳ ゴシック" w:hint="eastAsia"/>
          <w:color w:val="000000"/>
          <w:sz w:val="24"/>
        </w:rPr>
        <w:t xml:space="preserve">Ⅱ　</w:t>
      </w:r>
      <w:r w:rsidR="00C830D2">
        <w:rPr>
          <w:rFonts w:ascii="ＭＳ ゴシック" w:eastAsia="ＭＳ ゴシック" w:hAnsi="ＭＳ ゴシック" w:hint="eastAsia"/>
          <w:color w:val="000000"/>
          <w:sz w:val="24"/>
        </w:rPr>
        <w:t>施設</w:t>
      </w:r>
      <w:r w:rsidR="00C10DA0">
        <w:rPr>
          <w:rFonts w:ascii="ＭＳ ゴシック" w:eastAsia="ＭＳ ゴシック" w:hAnsi="ＭＳ ゴシック" w:hint="eastAsia"/>
          <w:color w:val="000000"/>
          <w:sz w:val="24"/>
        </w:rPr>
        <w:t>について</w:t>
      </w:r>
    </w:p>
    <w:p w:rsidR="002238B1" w:rsidRPr="002011D2" w:rsidRDefault="002238B1" w:rsidP="00580C36">
      <w:pPr>
        <w:rPr>
          <w:rFonts w:ascii="ＭＳ ゴシック" w:eastAsia="ＭＳ ゴシック" w:hAnsi="ＭＳ ゴシック"/>
          <w:color w:val="000000"/>
          <w:sz w:val="24"/>
        </w:rPr>
      </w:pPr>
    </w:p>
    <w:p w:rsidR="00B10AA4" w:rsidRDefault="00EC0AE5" w:rsidP="0021613D">
      <w:pPr>
        <w:ind w:firstLineChars="100" w:firstLine="214"/>
        <w:rPr>
          <w:rFonts w:asciiTheme="minorEastAsia" w:hAnsiTheme="minorEastAsia"/>
        </w:rPr>
      </w:pPr>
      <w:bookmarkStart w:id="1" w:name="page6"/>
      <w:bookmarkEnd w:id="1"/>
      <w:r>
        <w:rPr>
          <w:rFonts w:asciiTheme="minorEastAsia" w:hAnsiTheme="minorEastAsia" w:hint="eastAsia"/>
        </w:rPr>
        <w:t xml:space="preserve">１　</w:t>
      </w:r>
      <w:r w:rsidR="00B10AA4">
        <w:rPr>
          <w:rFonts w:asciiTheme="minorEastAsia" w:hAnsiTheme="minorEastAsia" w:hint="eastAsia"/>
        </w:rPr>
        <w:t>当院の概要</w:t>
      </w:r>
    </w:p>
    <w:p w:rsidR="00C830D2" w:rsidRPr="00426C14" w:rsidRDefault="00B10AA4" w:rsidP="00B10AA4">
      <w:pPr>
        <w:ind w:firstLineChars="300" w:firstLine="641"/>
        <w:rPr>
          <w:rFonts w:asciiTheme="minorEastAsia" w:hAnsiTheme="minorEastAsia"/>
        </w:rPr>
      </w:pPr>
      <w:r>
        <w:rPr>
          <w:rFonts w:asciiTheme="minorEastAsia" w:hAnsiTheme="minorEastAsia"/>
        </w:rPr>
        <w:t>・</w:t>
      </w:r>
      <w:r w:rsidR="0021613D">
        <w:rPr>
          <w:rFonts w:asciiTheme="minorEastAsia" w:hAnsiTheme="minorEastAsia" w:hint="eastAsia"/>
        </w:rPr>
        <w:t xml:space="preserve">所在地　　　　</w:t>
      </w:r>
      <w:r w:rsidR="00C830D2">
        <w:rPr>
          <w:rFonts w:asciiTheme="minorEastAsia" w:hAnsiTheme="minorEastAsia" w:hint="eastAsia"/>
        </w:rPr>
        <w:t>鳥取県鳥取市的場一丁目１番地</w:t>
      </w:r>
    </w:p>
    <w:p w:rsidR="002238B1" w:rsidRDefault="00B10AA4" w:rsidP="00B10AA4">
      <w:pPr>
        <w:ind w:firstLineChars="300" w:firstLine="641"/>
        <w:rPr>
          <w:rFonts w:asciiTheme="minorEastAsia" w:hAnsiTheme="minorEastAsia"/>
        </w:rPr>
      </w:pPr>
      <w:r>
        <w:rPr>
          <w:rFonts w:asciiTheme="minorEastAsia" w:hAnsiTheme="minorEastAsia" w:hint="eastAsia"/>
        </w:rPr>
        <w:t>・</w:t>
      </w:r>
      <w:r w:rsidR="00C830D2" w:rsidRPr="00426C14">
        <w:rPr>
          <w:rFonts w:asciiTheme="minorEastAsia" w:hAnsiTheme="minorEastAsia" w:hint="eastAsia"/>
        </w:rPr>
        <w:t>許可病床数</w:t>
      </w:r>
      <w:r w:rsidR="0021613D">
        <w:rPr>
          <w:rFonts w:asciiTheme="minorEastAsia" w:hAnsiTheme="minorEastAsia" w:hint="eastAsia"/>
        </w:rPr>
        <w:t xml:space="preserve">　　</w:t>
      </w:r>
      <w:r w:rsidR="00C830D2">
        <w:rPr>
          <w:rFonts w:asciiTheme="minorEastAsia" w:hAnsiTheme="minorEastAsia" w:hint="eastAsia"/>
        </w:rPr>
        <w:t>３４０</w:t>
      </w:r>
      <w:r w:rsidR="00C830D2" w:rsidRPr="00426C14">
        <w:rPr>
          <w:rFonts w:asciiTheme="minorEastAsia" w:hAnsiTheme="minorEastAsia" w:hint="eastAsia"/>
        </w:rPr>
        <w:t>床</w:t>
      </w:r>
    </w:p>
    <w:p w:rsidR="002238B1" w:rsidRDefault="00B10AA4" w:rsidP="00B10AA4">
      <w:pPr>
        <w:ind w:firstLineChars="300" w:firstLine="671"/>
        <w:rPr>
          <w:rFonts w:asciiTheme="minorEastAsia" w:hAnsiTheme="minorEastAsia"/>
        </w:rPr>
      </w:pPr>
      <w:r>
        <w:rPr>
          <w:rFonts w:asciiTheme="minorEastAsia" w:hAnsiTheme="minorEastAsia" w:hint="eastAsia"/>
          <w:color w:val="000000"/>
          <w:sz w:val="22"/>
        </w:rPr>
        <w:t>・</w:t>
      </w:r>
      <w:r w:rsidR="00EC0AE5" w:rsidRPr="00EC0AE5">
        <w:rPr>
          <w:rFonts w:asciiTheme="minorEastAsia" w:hAnsiTheme="minorEastAsia" w:hint="eastAsia"/>
          <w:color w:val="000000"/>
          <w:sz w:val="22"/>
        </w:rPr>
        <w:t>職員数</w:t>
      </w:r>
      <w:r w:rsidR="00EC0AE5">
        <w:rPr>
          <w:rFonts w:asciiTheme="minorEastAsia" w:hAnsiTheme="minorEastAsia" w:hint="eastAsia"/>
          <w:color w:val="000000"/>
          <w:sz w:val="22"/>
        </w:rPr>
        <w:t xml:space="preserve">　 </w:t>
      </w:r>
      <w:r w:rsidR="0021613D">
        <w:rPr>
          <w:rFonts w:asciiTheme="minorEastAsia" w:hAnsiTheme="minorEastAsia" w:hint="eastAsia"/>
          <w:color w:val="000000"/>
          <w:sz w:val="22"/>
        </w:rPr>
        <w:t xml:space="preserve">　　</w:t>
      </w:r>
      <w:r w:rsidR="008E4291">
        <w:rPr>
          <w:rFonts w:asciiTheme="minorEastAsia" w:hAnsiTheme="minorEastAsia" w:hint="eastAsia"/>
          <w:color w:val="000000"/>
          <w:sz w:val="22"/>
        </w:rPr>
        <w:t>病院職員約５５０人、委託職員約９０人　（令和５年度末）</w:t>
      </w:r>
    </w:p>
    <w:p w:rsidR="0021613D" w:rsidRDefault="00B10AA4" w:rsidP="00B10AA4">
      <w:pPr>
        <w:ind w:firstLineChars="300" w:firstLine="671"/>
        <w:rPr>
          <w:rFonts w:asciiTheme="minorEastAsia" w:hAnsiTheme="minorEastAsia"/>
          <w:color w:val="000000"/>
          <w:sz w:val="22"/>
        </w:rPr>
      </w:pPr>
      <w:r>
        <w:rPr>
          <w:rFonts w:asciiTheme="minorEastAsia" w:hAnsiTheme="minorEastAsia"/>
          <w:color w:val="000000"/>
          <w:sz w:val="22"/>
        </w:rPr>
        <w:t>・</w:t>
      </w:r>
      <w:r w:rsidR="00033A6C">
        <w:rPr>
          <w:rFonts w:asciiTheme="minorEastAsia" w:hAnsiTheme="minorEastAsia"/>
          <w:color w:val="000000"/>
          <w:sz w:val="22"/>
        </w:rPr>
        <w:t xml:space="preserve">患者数　</w:t>
      </w:r>
      <w:r w:rsidR="0021613D">
        <w:rPr>
          <w:rFonts w:asciiTheme="minorEastAsia" w:hAnsiTheme="minorEastAsia" w:hint="eastAsia"/>
          <w:color w:val="000000"/>
          <w:sz w:val="22"/>
        </w:rPr>
        <w:t xml:space="preserve"> </w:t>
      </w:r>
      <w:r>
        <w:rPr>
          <w:rFonts w:asciiTheme="minorEastAsia" w:hAnsiTheme="minorEastAsia" w:hint="eastAsia"/>
          <w:color w:val="000000"/>
          <w:sz w:val="22"/>
        </w:rPr>
        <w:t xml:space="preserve">入院　</w:t>
      </w:r>
      <w:r w:rsidR="00033A6C">
        <w:rPr>
          <w:rFonts w:asciiTheme="minorEastAsia" w:hAnsiTheme="minorEastAsia"/>
          <w:color w:val="000000"/>
          <w:sz w:val="22"/>
        </w:rPr>
        <w:t>１日平均</w:t>
      </w:r>
      <w:r w:rsidR="0021613D">
        <w:rPr>
          <w:rFonts w:asciiTheme="minorEastAsia" w:hAnsiTheme="minorEastAsia"/>
          <w:color w:val="000000"/>
          <w:sz w:val="22"/>
        </w:rPr>
        <w:t>２３６人</w:t>
      </w:r>
      <w:r>
        <w:rPr>
          <w:rFonts w:asciiTheme="minorEastAsia" w:hAnsiTheme="minorEastAsia"/>
          <w:color w:val="000000"/>
          <w:sz w:val="22"/>
        </w:rPr>
        <w:t xml:space="preserve">、外来　</w:t>
      </w:r>
      <w:r w:rsidR="0021613D">
        <w:rPr>
          <w:rFonts w:asciiTheme="minorEastAsia" w:hAnsiTheme="minorEastAsia"/>
          <w:color w:val="000000"/>
          <w:sz w:val="22"/>
        </w:rPr>
        <w:t>１日平均３８２人（令和５年度）</w:t>
      </w:r>
    </w:p>
    <w:p w:rsidR="00397E01" w:rsidRDefault="00397E01">
      <w:pPr>
        <w:widowControl/>
        <w:jc w:val="left"/>
        <w:rPr>
          <w:rFonts w:asciiTheme="minorEastAsia" w:hAnsiTheme="minorEastAsia"/>
          <w:color w:val="000000"/>
          <w:sz w:val="22"/>
        </w:rPr>
      </w:pPr>
      <w:r>
        <w:rPr>
          <w:rFonts w:asciiTheme="minorEastAsia" w:hAnsiTheme="minorEastAsia"/>
          <w:color w:val="000000"/>
          <w:sz w:val="22"/>
        </w:rPr>
        <w:br w:type="page"/>
      </w:r>
    </w:p>
    <w:p w:rsidR="0021613D" w:rsidRPr="00B10AA4" w:rsidRDefault="00B10AA4" w:rsidP="0021613D">
      <w:pPr>
        <w:ind w:firstLineChars="100" w:firstLine="224"/>
        <w:rPr>
          <w:rFonts w:asciiTheme="minorEastAsia" w:hAnsiTheme="minorEastAsia"/>
          <w:color w:val="000000"/>
          <w:sz w:val="22"/>
        </w:rPr>
      </w:pPr>
      <w:r>
        <w:rPr>
          <w:rFonts w:asciiTheme="minorEastAsia" w:hAnsiTheme="minorEastAsia"/>
          <w:color w:val="000000"/>
          <w:sz w:val="22"/>
        </w:rPr>
        <w:lastRenderedPageBreak/>
        <w:t>２</w:t>
      </w:r>
      <w:r w:rsidR="00C10DA0">
        <w:rPr>
          <w:rFonts w:asciiTheme="minorEastAsia" w:hAnsiTheme="minorEastAsia"/>
          <w:color w:val="000000"/>
          <w:sz w:val="22"/>
        </w:rPr>
        <w:t xml:space="preserve">　</w:t>
      </w:r>
      <w:r>
        <w:rPr>
          <w:rFonts w:asciiTheme="minorEastAsia" w:hAnsiTheme="minorEastAsia"/>
          <w:color w:val="000000"/>
          <w:sz w:val="22"/>
        </w:rPr>
        <w:t>食堂スペースの概要</w:t>
      </w:r>
    </w:p>
    <w:p w:rsidR="00C10DA0" w:rsidRDefault="00C10DA0" w:rsidP="00C10DA0">
      <w:pPr>
        <w:ind w:leftChars="100" w:left="438" w:hangingChars="100" w:hanging="224"/>
        <w:rPr>
          <w:rFonts w:asciiTheme="minorEastAsia" w:hAnsiTheme="minorEastAsia"/>
          <w:color w:val="000000" w:themeColor="text1"/>
          <w:sz w:val="22"/>
        </w:rPr>
      </w:pPr>
      <w:r>
        <w:rPr>
          <w:rFonts w:asciiTheme="minorEastAsia" w:hAnsiTheme="minorEastAsia"/>
          <w:color w:val="000000"/>
          <w:sz w:val="22"/>
        </w:rPr>
        <w:t xml:space="preserve">　　・</w:t>
      </w:r>
      <w:r>
        <w:rPr>
          <w:rFonts w:asciiTheme="minorEastAsia" w:hAnsiTheme="minorEastAsia"/>
          <w:color w:val="000000" w:themeColor="text1"/>
          <w:sz w:val="22"/>
        </w:rPr>
        <w:t>面積</w:t>
      </w:r>
      <w:r w:rsidR="00FF4C9A">
        <w:rPr>
          <w:rFonts w:asciiTheme="minorEastAsia" w:hAnsiTheme="minorEastAsia"/>
          <w:color w:val="000000" w:themeColor="text1"/>
          <w:sz w:val="22"/>
        </w:rPr>
        <w:t xml:space="preserve">　</w:t>
      </w:r>
      <w:r>
        <w:rPr>
          <w:rFonts w:asciiTheme="minorEastAsia" w:hAnsiTheme="minorEastAsia"/>
          <w:color w:val="000000" w:themeColor="text1"/>
          <w:sz w:val="22"/>
        </w:rPr>
        <w:t>267.30㎡（飲食エリア193.76㎡　厨房61.75㎡　倉庫等11.79㎡）</w:t>
      </w:r>
    </w:p>
    <w:p w:rsidR="00C10DA0" w:rsidRDefault="00C10DA0" w:rsidP="00C10DA0">
      <w:pPr>
        <w:ind w:leftChars="100" w:left="438" w:hangingChars="100" w:hanging="224"/>
        <w:rPr>
          <w:rFonts w:asciiTheme="minorEastAsia" w:hAnsiTheme="minorEastAsia"/>
          <w:color w:val="000000" w:themeColor="text1"/>
          <w:sz w:val="22"/>
        </w:rPr>
      </w:pPr>
      <w:r>
        <w:rPr>
          <w:rFonts w:asciiTheme="minorEastAsia" w:hAnsiTheme="minorEastAsia"/>
          <w:color w:val="000000" w:themeColor="text1"/>
          <w:sz w:val="22"/>
        </w:rPr>
        <w:t xml:space="preserve">　　・設備　業務用</w:t>
      </w:r>
      <w:r w:rsidR="00FF4C9A">
        <w:rPr>
          <w:rFonts w:asciiTheme="minorEastAsia" w:hAnsiTheme="minorEastAsia"/>
          <w:color w:val="000000" w:themeColor="text1"/>
          <w:sz w:val="22"/>
        </w:rPr>
        <w:t>大型</w:t>
      </w:r>
      <w:r>
        <w:rPr>
          <w:rFonts w:asciiTheme="minorEastAsia" w:hAnsiTheme="minorEastAsia"/>
          <w:color w:val="000000" w:themeColor="text1"/>
          <w:sz w:val="22"/>
        </w:rPr>
        <w:t>冷蔵庫</w:t>
      </w:r>
      <w:r w:rsidR="00FF4C9A">
        <w:rPr>
          <w:rFonts w:asciiTheme="minorEastAsia" w:hAnsiTheme="minorEastAsia"/>
          <w:color w:val="000000" w:themeColor="text1"/>
          <w:sz w:val="22"/>
        </w:rPr>
        <w:t>、フライヤー、大型食洗器、製氷機など</w:t>
      </w:r>
    </w:p>
    <w:p w:rsidR="0021613D" w:rsidRDefault="00722FCA" w:rsidP="00722FCA">
      <w:pPr>
        <w:ind w:leftChars="100" w:left="438" w:hangingChars="100" w:hanging="224"/>
        <w:rPr>
          <w:rFonts w:asciiTheme="minorEastAsia" w:hAnsiTheme="minorEastAsia"/>
          <w:color w:val="000000"/>
          <w:sz w:val="22"/>
        </w:rPr>
      </w:pPr>
      <w:r>
        <w:rPr>
          <w:rFonts w:asciiTheme="minorEastAsia" w:hAnsiTheme="minorEastAsia"/>
          <w:color w:val="000000" w:themeColor="text1"/>
          <w:sz w:val="22"/>
        </w:rPr>
        <w:t xml:space="preserve">　　</w:t>
      </w:r>
      <w:r w:rsidR="00FF4C9A">
        <w:rPr>
          <w:rFonts w:asciiTheme="minorEastAsia" w:hAnsiTheme="minorEastAsia"/>
          <w:color w:val="000000"/>
          <w:sz w:val="22"/>
        </w:rPr>
        <w:t>・席数　カウンター席10席　テーブル席90席</w:t>
      </w:r>
    </w:p>
    <w:p w:rsidR="00722FCA" w:rsidRDefault="00722FCA" w:rsidP="00680EC6">
      <w:pPr>
        <w:spacing w:line="0" w:lineRule="atLeast"/>
        <w:ind w:leftChars="100" w:left="438" w:hangingChars="100" w:hanging="224"/>
        <w:rPr>
          <w:rFonts w:asciiTheme="minorEastAsia" w:hAnsiTheme="minorEastAsia"/>
          <w:color w:val="000000" w:themeColor="text1"/>
          <w:sz w:val="18"/>
        </w:rPr>
      </w:pPr>
      <w:r>
        <w:rPr>
          <w:rFonts w:asciiTheme="minorEastAsia" w:hAnsiTheme="minorEastAsia"/>
          <w:color w:val="000000"/>
          <w:sz w:val="22"/>
        </w:rPr>
        <w:t xml:space="preserve">　　　</w:t>
      </w:r>
      <w:r w:rsidRPr="00722FCA">
        <w:rPr>
          <w:rFonts w:asciiTheme="minorEastAsia" w:hAnsiTheme="minorEastAsia"/>
          <w:color w:val="000000" w:themeColor="text1"/>
          <w:sz w:val="18"/>
        </w:rPr>
        <w:t>※</w:t>
      </w:r>
      <w:r>
        <w:rPr>
          <w:rFonts w:asciiTheme="minorEastAsia" w:hAnsiTheme="minorEastAsia"/>
          <w:color w:val="000000" w:themeColor="text1"/>
          <w:sz w:val="18"/>
        </w:rPr>
        <w:t>施設の状況</w:t>
      </w:r>
      <w:r w:rsidRPr="00722FCA">
        <w:rPr>
          <w:rFonts w:asciiTheme="minorEastAsia" w:hAnsiTheme="minorEastAsia"/>
          <w:color w:val="000000" w:themeColor="text1"/>
          <w:sz w:val="18"/>
        </w:rPr>
        <w:t>につきましては現地をご確認いただくことも可能です。</w:t>
      </w:r>
    </w:p>
    <w:p w:rsidR="00722FCA" w:rsidRPr="00722FCA" w:rsidRDefault="00722FCA" w:rsidP="00680EC6">
      <w:pPr>
        <w:spacing w:line="0" w:lineRule="atLeast"/>
        <w:ind w:firstLineChars="600" w:firstLine="1101"/>
        <w:rPr>
          <w:rFonts w:asciiTheme="minorEastAsia" w:hAnsiTheme="minorEastAsia"/>
          <w:color w:val="000000" w:themeColor="text1"/>
          <w:sz w:val="18"/>
        </w:rPr>
      </w:pPr>
      <w:r w:rsidRPr="00722FCA">
        <w:rPr>
          <w:rFonts w:asciiTheme="minorEastAsia" w:hAnsiTheme="minorEastAsia"/>
          <w:color w:val="000000" w:themeColor="text1"/>
          <w:sz w:val="18"/>
        </w:rPr>
        <w:t>ご希望の場合は日程調整いたしますので、お問い合わせ先までご連絡ください。</w:t>
      </w:r>
    </w:p>
    <w:p w:rsidR="0021613D" w:rsidRDefault="00FF4C9A" w:rsidP="00722FCA">
      <w:pPr>
        <w:ind w:firstLineChars="100" w:firstLine="224"/>
        <w:rPr>
          <w:rFonts w:asciiTheme="minorEastAsia" w:hAnsiTheme="minorEastAsia"/>
          <w:color w:val="000000"/>
          <w:sz w:val="22"/>
        </w:rPr>
      </w:pPr>
      <w:r>
        <w:rPr>
          <w:rFonts w:asciiTheme="minorEastAsia" w:hAnsiTheme="minorEastAsia"/>
          <w:color w:val="000000"/>
          <w:sz w:val="22"/>
        </w:rPr>
        <w:t xml:space="preserve">　　</w:t>
      </w:r>
    </w:p>
    <w:p w:rsidR="00BD79EC" w:rsidRDefault="0017400A" w:rsidP="00580C36">
      <w:pPr>
        <w:widowControl/>
        <w:tabs>
          <w:tab w:val="left" w:pos="467"/>
        </w:tabs>
        <w:rPr>
          <w:rFonts w:ascii="ＭＳ ゴシック" w:eastAsia="ＭＳ ゴシック" w:hAnsi="ＭＳ ゴシック"/>
          <w:color w:val="000000"/>
          <w:sz w:val="22"/>
        </w:rPr>
      </w:pPr>
      <w:r>
        <w:rPr>
          <w:rFonts w:ascii="ＭＳ ゴシック" w:eastAsia="ＭＳ ゴシック" w:hAnsi="ＭＳ ゴシック" w:hint="eastAsia"/>
          <w:color w:val="000000"/>
          <w:sz w:val="24"/>
        </w:rPr>
        <w:t>Ⅲ</w:t>
      </w:r>
      <w:r w:rsidR="00EF6F29" w:rsidRPr="00D51D0C">
        <w:rPr>
          <w:rFonts w:ascii="ＭＳ ゴシック" w:eastAsia="ＭＳ ゴシック" w:hAnsi="ＭＳ ゴシック" w:hint="eastAsia"/>
          <w:color w:val="000000"/>
          <w:sz w:val="24"/>
        </w:rPr>
        <w:t xml:space="preserve">　</w:t>
      </w:r>
      <w:r w:rsidR="00BD79EC" w:rsidRPr="00D51D0C">
        <w:rPr>
          <w:rFonts w:ascii="ＭＳ ゴシック" w:eastAsia="ＭＳ ゴシック" w:hAnsi="ＭＳ ゴシック"/>
          <w:color w:val="000000"/>
          <w:sz w:val="24"/>
        </w:rPr>
        <w:t>留意事項</w:t>
      </w:r>
      <w:r w:rsidR="00D51D0C">
        <w:rPr>
          <w:rFonts w:ascii="ＭＳ ゴシック" w:eastAsia="ＭＳ ゴシック" w:hAnsi="ＭＳ ゴシック" w:hint="eastAsia"/>
          <w:color w:val="000000"/>
          <w:sz w:val="22"/>
        </w:rPr>
        <w:t xml:space="preserve">　　</w:t>
      </w:r>
      <w:r w:rsidR="00BD79EC" w:rsidRPr="002011D2">
        <w:rPr>
          <w:rFonts w:ascii="ＭＳ ゴシック" w:eastAsia="ＭＳ ゴシック" w:hAnsi="ＭＳ ゴシック"/>
          <w:color w:val="000000"/>
          <w:sz w:val="22"/>
        </w:rPr>
        <w:t>※必ずご確認の上、お申込みください。</w:t>
      </w:r>
    </w:p>
    <w:p w:rsidR="00680EC6" w:rsidRPr="002011D2" w:rsidRDefault="00680EC6" w:rsidP="00580C36">
      <w:pPr>
        <w:widowControl/>
        <w:tabs>
          <w:tab w:val="left" w:pos="467"/>
        </w:tabs>
        <w:rPr>
          <w:rFonts w:ascii="ＭＳ ゴシック" w:eastAsia="ＭＳ ゴシック" w:hAnsi="ＭＳ ゴシック"/>
          <w:color w:val="000000"/>
          <w:sz w:val="22"/>
        </w:rPr>
      </w:pPr>
    </w:p>
    <w:p w:rsidR="00BD79EC" w:rsidRPr="004C71B1" w:rsidRDefault="00EF6F29" w:rsidP="00580C36">
      <w:pPr>
        <w:widowControl/>
        <w:tabs>
          <w:tab w:val="left" w:pos="507"/>
        </w:tabs>
        <w:rPr>
          <w:rFonts w:asciiTheme="majorEastAsia" w:eastAsiaTheme="majorEastAsia" w:hAnsiTheme="majorEastAsia"/>
          <w:color w:val="000000"/>
          <w:sz w:val="22"/>
        </w:rPr>
      </w:pPr>
      <w:r w:rsidRPr="004C71B1">
        <w:rPr>
          <w:rFonts w:asciiTheme="majorEastAsia" w:eastAsiaTheme="majorEastAsia" w:hAnsiTheme="majorEastAsia" w:hint="eastAsia"/>
          <w:color w:val="000000"/>
          <w:sz w:val="22"/>
        </w:rPr>
        <w:t xml:space="preserve">　１　</w:t>
      </w:r>
      <w:r w:rsidR="00BD79EC" w:rsidRPr="004C71B1">
        <w:rPr>
          <w:rFonts w:asciiTheme="majorEastAsia" w:eastAsiaTheme="majorEastAsia" w:hAnsiTheme="majorEastAsia"/>
          <w:color w:val="000000"/>
          <w:sz w:val="22"/>
        </w:rPr>
        <w:t>参加の扱い</w:t>
      </w:r>
    </w:p>
    <w:p w:rsidR="00BD79EC" w:rsidRDefault="00EF6F29" w:rsidP="00580C36">
      <w:pPr>
        <w:rPr>
          <w:rFonts w:asciiTheme="minorEastAsia" w:hAnsiTheme="minorEastAsia"/>
          <w:color w:val="000000"/>
          <w:sz w:val="22"/>
          <w:u w:val="wave"/>
        </w:rPr>
      </w:pPr>
      <w:r w:rsidRPr="00EF6F29">
        <w:rPr>
          <w:rFonts w:asciiTheme="minorEastAsia" w:hAnsiTheme="minorEastAsia" w:hint="eastAsia"/>
          <w:sz w:val="22"/>
        </w:rPr>
        <w:t xml:space="preserve">　　　</w:t>
      </w:r>
      <w:r w:rsidR="00BD79EC" w:rsidRPr="00EF6F29">
        <w:rPr>
          <w:rFonts w:asciiTheme="minorEastAsia" w:hAnsiTheme="minorEastAsia" w:hint="eastAsia"/>
          <w:sz w:val="22"/>
        </w:rPr>
        <w:t>本市場調査</w:t>
      </w:r>
      <w:r w:rsidR="00BD79EC" w:rsidRPr="00EF6F29">
        <w:rPr>
          <w:rFonts w:asciiTheme="minorEastAsia" w:hAnsiTheme="minorEastAsia"/>
          <w:sz w:val="22"/>
        </w:rPr>
        <w:t>へ</w:t>
      </w:r>
      <w:r w:rsidR="00BD79EC" w:rsidRPr="00EF6F29">
        <w:rPr>
          <w:rFonts w:asciiTheme="minorEastAsia" w:hAnsiTheme="minorEastAsia"/>
          <w:color w:val="000000"/>
          <w:sz w:val="22"/>
        </w:rPr>
        <w:t>の参加実績は、</w:t>
      </w:r>
      <w:r w:rsidR="00BD79EC" w:rsidRPr="00EF6F29">
        <w:rPr>
          <w:rFonts w:asciiTheme="minorEastAsia" w:hAnsiTheme="minorEastAsia"/>
          <w:color w:val="000000"/>
          <w:sz w:val="22"/>
          <w:u w:val="wave"/>
        </w:rPr>
        <w:t>事業者</w:t>
      </w:r>
      <w:r w:rsidR="00BD79EC" w:rsidRPr="00EF6F29">
        <w:rPr>
          <w:rFonts w:asciiTheme="minorEastAsia" w:hAnsiTheme="minorEastAsia" w:hint="eastAsia"/>
          <w:color w:val="000000"/>
          <w:sz w:val="22"/>
          <w:u w:val="wave"/>
        </w:rPr>
        <w:t>選定</w:t>
      </w:r>
      <w:r w:rsidR="00BD79EC" w:rsidRPr="00EF6F29">
        <w:rPr>
          <w:rFonts w:asciiTheme="minorEastAsia" w:hAnsiTheme="minorEastAsia"/>
          <w:color w:val="000000"/>
          <w:sz w:val="22"/>
          <w:u w:val="wave"/>
        </w:rPr>
        <w:t>における評価の対象とはなりません。</w:t>
      </w:r>
    </w:p>
    <w:p w:rsidR="00B95E3F" w:rsidRPr="00EF6F29" w:rsidRDefault="00B95E3F" w:rsidP="00580C36">
      <w:pPr>
        <w:rPr>
          <w:rFonts w:asciiTheme="minorEastAsia" w:hAnsiTheme="minorEastAsia"/>
          <w:color w:val="000000"/>
          <w:sz w:val="22"/>
        </w:rPr>
      </w:pPr>
    </w:p>
    <w:p w:rsidR="00BD79EC" w:rsidRPr="004C71B1" w:rsidRDefault="00EF6F29" w:rsidP="00580C36">
      <w:pPr>
        <w:rPr>
          <w:rFonts w:asciiTheme="majorEastAsia" w:eastAsiaTheme="majorEastAsia" w:hAnsiTheme="majorEastAsia"/>
          <w:sz w:val="22"/>
        </w:rPr>
      </w:pPr>
      <w:r w:rsidRPr="004C71B1">
        <w:rPr>
          <w:rFonts w:asciiTheme="majorEastAsia" w:eastAsiaTheme="majorEastAsia" w:hAnsiTheme="majorEastAsia" w:hint="eastAsia"/>
          <w:color w:val="000000"/>
          <w:sz w:val="22"/>
        </w:rPr>
        <w:t xml:space="preserve">　</w:t>
      </w:r>
      <w:r w:rsidR="00BD79EC" w:rsidRPr="004C71B1">
        <w:rPr>
          <w:rFonts w:asciiTheme="majorEastAsia" w:eastAsiaTheme="majorEastAsia" w:hAnsiTheme="majorEastAsia"/>
          <w:color w:val="000000"/>
          <w:sz w:val="22"/>
        </w:rPr>
        <w:t>２</w:t>
      </w:r>
      <w:r w:rsidRPr="004C71B1">
        <w:rPr>
          <w:rFonts w:asciiTheme="majorEastAsia" w:eastAsiaTheme="majorEastAsia" w:hAnsiTheme="majorEastAsia" w:hint="eastAsia"/>
          <w:color w:val="000000"/>
          <w:sz w:val="22"/>
        </w:rPr>
        <w:t xml:space="preserve">　</w:t>
      </w:r>
      <w:r w:rsidR="00BD79EC" w:rsidRPr="004C71B1">
        <w:rPr>
          <w:rFonts w:asciiTheme="majorEastAsia" w:eastAsiaTheme="majorEastAsia" w:hAnsiTheme="majorEastAsia"/>
          <w:sz w:val="22"/>
        </w:rPr>
        <w:t>費用</w:t>
      </w:r>
      <w:r w:rsidR="00BD79EC" w:rsidRPr="004C71B1">
        <w:rPr>
          <w:rFonts w:asciiTheme="majorEastAsia" w:eastAsiaTheme="majorEastAsia" w:hAnsiTheme="majorEastAsia" w:hint="eastAsia"/>
          <w:sz w:val="22"/>
        </w:rPr>
        <w:t>負担</w:t>
      </w:r>
    </w:p>
    <w:p w:rsidR="00BD79EC" w:rsidRDefault="00EF6F29" w:rsidP="00580C36">
      <w:pPr>
        <w:rPr>
          <w:rFonts w:asciiTheme="minorEastAsia" w:hAnsiTheme="minorEastAsia"/>
          <w:color w:val="000000"/>
          <w:sz w:val="22"/>
        </w:rPr>
      </w:pPr>
      <w:r w:rsidRPr="00EF6F29">
        <w:rPr>
          <w:rFonts w:asciiTheme="minorEastAsia" w:hAnsiTheme="minorEastAsia" w:hint="eastAsia"/>
          <w:sz w:val="22"/>
        </w:rPr>
        <w:t xml:space="preserve">　　　</w:t>
      </w:r>
      <w:r w:rsidR="00BD79EC" w:rsidRPr="00EF6F29">
        <w:rPr>
          <w:rFonts w:asciiTheme="minorEastAsia" w:hAnsiTheme="minorEastAsia" w:hint="eastAsia"/>
          <w:sz w:val="22"/>
        </w:rPr>
        <w:t>本市場調査</w:t>
      </w:r>
      <w:r w:rsidR="00D51D0C">
        <w:rPr>
          <w:rFonts w:asciiTheme="minorEastAsia" w:hAnsiTheme="minorEastAsia"/>
          <w:color w:val="000000"/>
          <w:sz w:val="22"/>
        </w:rPr>
        <w:t>への参加に要する費用は、参加</w:t>
      </w:r>
      <w:r w:rsidR="00D51D0C">
        <w:rPr>
          <w:rFonts w:asciiTheme="minorEastAsia" w:hAnsiTheme="minorEastAsia" w:hint="eastAsia"/>
          <w:color w:val="000000"/>
          <w:sz w:val="22"/>
        </w:rPr>
        <w:t>事業者</w:t>
      </w:r>
      <w:r w:rsidR="00BD79EC" w:rsidRPr="00EF6F29">
        <w:rPr>
          <w:rFonts w:asciiTheme="minorEastAsia" w:hAnsiTheme="minorEastAsia"/>
          <w:color w:val="000000"/>
          <w:sz w:val="22"/>
        </w:rPr>
        <w:t>等の負担とします。</w:t>
      </w:r>
    </w:p>
    <w:p w:rsidR="00B95E3F" w:rsidRPr="00EF6F29" w:rsidRDefault="00B95E3F" w:rsidP="00580C36">
      <w:pPr>
        <w:rPr>
          <w:rFonts w:asciiTheme="minorEastAsia" w:hAnsiTheme="minorEastAsia"/>
          <w:color w:val="000000"/>
          <w:sz w:val="22"/>
        </w:rPr>
      </w:pPr>
    </w:p>
    <w:p w:rsidR="00BD79EC" w:rsidRPr="004C71B1" w:rsidRDefault="00EF6F29" w:rsidP="00580C36">
      <w:pPr>
        <w:rPr>
          <w:rFonts w:asciiTheme="majorEastAsia" w:eastAsiaTheme="majorEastAsia" w:hAnsiTheme="majorEastAsia"/>
          <w:color w:val="000000"/>
          <w:sz w:val="22"/>
        </w:rPr>
      </w:pPr>
      <w:r w:rsidRPr="004C71B1">
        <w:rPr>
          <w:rFonts w:asciiTheme="majorEastAsia" w:eastAsiaTheme="majorEastAsia" w:hAnsiTheme="majorEastAsia" w:hint="eastAsia"/>
          <w:color w:val="000000"/>
          <w:sz w:val="22"/>
        </w:rPr>
        <w:t xml:space="preserve">　</w:t>
      </w:r>
      <w:r w:rsidR="00BD79EC" w:rsidRPr="004C71B1">
        <w:rPr>
          <w:rFonts w:asciiTheme="majorEastAsia" w:eastAsiaTheme="majorEastAsia" w:hAnsiTheme="majorEastAsia"/>
          <w:color w:val="000000"/>
          <w:sz w:val="22"/>
        </w:rPr>
        <w:t>３</w:t>
      </w:r>
      <w:r w:rsidRPr="004C71B1">
        <w:rPr>
          <w:rFonts w:asciiTheme="majorEastAsia" w:eastAsiaTheme="majorEastAsia" w:hAnsiTheme="majorEastAsia" w:hint="eastAsia"/>
          <w:color w:val="000000"/>
          <w:sz w:val="22"/>
        </w:rPr>
        <w:t xml:space="preserve">　</w:t>
      </w:r>
      <w:r w:rsidR="00BD79EC" w:rsidRPr="004C71B1">
        <w:rPr>
          <w:rFonts w:asciiTheme="majorEastAsia" w:eastAsiaTheme="majorEastAsia" w:hAnsiTheme="majorEastAsia"/>
          <w:color w:val="000000"/>
          <w:sz w:val="22"/>
        </w:rPr>
        <w:t>追加協力</w:t>
      </w:r>
      <w:r w:rsidR="00BD79EC" w:rsidRPr="004C71B1">
        <w:rPr>
          <w:rFonts w:asciiTheme="majorEastAsia" w:eastAsiaTheme="majorEastAsia" w:hAnsiTheme="majorEastAsia" w:hint="eastAsia"/>
          <w:color w:val="000000"/>
          <w:sz w:val="22"/>
        </w:rPr>
        <w:t>のお願い</w:t>
      </w:r>
    </w:p>
    <w:p w:rsidR="00BD79EC" w:rsidRDefault="00EF6F29" w:rsidP="00580C36">
      <w:pPr>
        <w:ind w:left="447" w:hangingChars="200" w:hanging="447"/>
        <w:rPr>
          <w:rFonts w:asciiTheme="minorEastAsia" w:hAnsiTheme="minorEastAsia"/>
          <w:color w:val="000000"/>
          <w:sz w:val="22"/>
        </w:rPr>
      </w:pPr>
      <w:r w:rsidRPr="00EF6F29">
        <w:rPr>
          <w:rFonts w:asciiTheme="minorEastAsia" w:hAnsiTheme="minorEastAsia" w:hint="eastAsia"/>
          <w:sz w:val="22"/>
        </w:rPr>
        <w:t xml:space="preserve">　　　</w:t>
      </w:r>
      <w:r w:rsidR="00545795">
        <w:rPr>
          <w:rFonts w:asciiTheme="minorEastAsia" w:hAnsiTheme="minorEastAsia" w:hint="eastAsia"/>
          <w:sz w:val="22"/>
        </w:rPr>
        <w:t>後日、再度対話</w:t>
      </w:r>
      <w:r w:rsidR="00A356FD">
        <w:rPr>
          <w:rFonts w:asciiTheme="minorEastAsia" w:hAnsiTheme="minorEastAsia" w:hint="eastAsia"/>
          <w:sz w:val="22"/>
        </w:rPr>
        <w:t>や</w:t>
      </w:r>
      <w:r w:rsidR="00A356FD">
        <w:rPr>
          <w:rFonts w:asciiTheme="minorEastAsia" w:hAnsiTheme="minorEastAsia"/>
          <w:color w:val="000000"/>
          <w:sz w:val="22"/>
        </w:rPr>
        <w:t>文書照会</w:t>
      </w:r>
      <w:r w:rsidR="00BD79EC" w:rsidRPr="00EF6F29">
        <w:rPr>
          <w:rFonts w:asciiTheme="minorEastAsia" w:hAnsiTheme="minorEastAsia"/>
          <w:color w:val="000000"/>
          <w:sz w:val="22"/>
        </w:rPr>
        <w:t>を</w:t>
      </w:r>
      <w:r w:rsidRPr="00EF6F29">
        <w:rPr>
          <w:rFonts w:asciiTheme="minorEastAsia" w:hAnsiTheme="minorEastAsia" w:hint="eastAsia"/>
          <w:color w:val="000000"/>
          <w:sz w:val="22"/>
        </w:rPr>
        <w:t>お願</w:t>
      </w:r>
      <w:r w:rsidR="00BD79EC" w:rsidRPr="00EF6F29">
        <w:rPr>
          <w:rFonts w:asciiTheme="minorEastAsia" w:hAnsiTheme="minorEastAsia" w:hint="eastAsia"/>
          <w:color w:val="000000"/>
          <w:sz w:val="22"/>
        </w:rPr>
        <w:t>いする</w:t>
      </w:r>
      <w:r w:rsidR="00BD79EC" w:rsidRPr="00EF6F29">
        <w:rPr>
          <w:rFonts w:asciiTheme="minorEastAsia" w:hAnsiTheme="minorEastAsia"/>
          <w:color w:val="000000"/>
          <w:sz w:val="22"/>
        </w:rPr>
        <w:t>ことがありますので、ご協力をお願いします。</w:t>
      </w:r>
    </w:p>
    <w:p w:rsidR="00B95E3F" w:rsidRPr="00EF6F29" w:rsidRDefault="00B95E3F" w:rsidP="00580C36">
      <w:pPr>
        <w:ind w:left="447" w:hangingChars="200" w:hanging="447"/>
        <w:rPr>
          <w:rFonts w:asciiTheme="minorEastAsia" w:hAnsiTheme="minorEastAsia"/>
          <w:color w:val="000000"/>
          <w:sz w:val="22"/>
        </w:rPr>
      </w:pPr>
    </w:p>
    <w:p w:rsidR="00BD79EC" w:rsidRPr="004C71B1" w:rsidRDefault="00EF6F29" w:rsidP="00580C36">
      <w:pPr>
        <w:rPr>
          <w:rFonts w:asciiTheme="majorEastAsia" w:eastAsiaTheme="majorEastAsia" w:hAnsiTheme="majorEastAsia"/>
          <w:sz w:val="22"/>
        </w:rPr>
      </w:pPr>
      <w:r w:rsidRPr="004C71B1">
        <w:rPr>
          <w:rFonts w:asciiTheme="majorEastAsia" w:eastAsiaTheme="majorEastAsia" w:hAnsiTheme="majorEastAsia" w:hint="eastAsia"/>
          <w:sz w:val="22"/>
        </w:rPr>
        <w:t xml:space="preserve">　</w:t>
      </w:r>
      <w:r w:rsidR="00BD79EC" w:rsidRPr="004C71B1">
        <w:rPr>
          <w:rFonts w:asciiTheme="majorEastAsia" w:eastAsiaTheme="majorEastAsia" w:hAnsiTheme="majorEastAsia"/>
          <w:sz w:val="22"/>
        </w:rPr>
        <w:t>４</w:t>
      </w:r>
      <w:r w:rsidRPr="004C71B1">
        <w:rPr>
          <w:rFonts w:asciiTheme="majorEastAsia" w:eastAsiaTheme="majorEastAsia" w:hAnsiTheme="majorEastAsia" w:hint="eastAsia"/>
          <w:sz w:val="22"/>
        </w:rPr>
        <w:t xml:space="preserve">　</w:t>
      </w:r>
      <w:r w:rsidR="00BD79EC" w:rsidRPr="004C71B1">
        <w:rPr>
          <w:rFonts w:asciiTheme="majorEastAsia" w:eastAsiaTheme="majorEastAsia" w:hAnsiTheme="majorEastAsia"/>
          <w:sz w:val="22"/>
        </w:rPr>
        <w:t>実施結果の公表</w:t>
      </w:r>
    </w:p>
    <w:p w:rsidR="00BD79EC" w:rsidRDefault="00EF6F29" w:rsidP="00580C36">
      <w:pPr>
        <w:ind w:left="447" w:hangingChars="200" w:hanging="447"/>
        <w:rPr>
          <w:rFonts w:asciiTheme="minorEastAsia" w:hAnsiTheme="minorEastAsia"/>
          <w:sz w:val="22"/>
        </w:rPr>
      </w:pPr>
      <w:r w:rsidRPr="00EF6F29">
        <w:rPr>
          <w:rFonts w:asciiTheme="minorEastAsia" w:hAnsiTheme="minorEastAsia" w:hint="eastAsia"/>
          <w:sz w:val="22"/>
        </w:rPr>
        <w:t xml:space="preserve">　　　</w:t>
      </w:r>
      <w:r w:rsidR="00D51D0C">
        <w:rPr>
          <w:rFonts w:asciiTheme="minorEastAsia" w:hAnsiTheme="minorEastAsia" w:hint="eastAsia"/>
          <w:sz w:val="22"/>
        </w:rPr>
        <w:t>市場調査</w:t>
      </w:r>
      <w:r w:rsidR="00BD79EC" w:rsidRPr="00EF6F29">
        <w:rPr>
          <w:rFonts w:asciiTheme="minorEastAsia" w:hAnsiTheme="minorEastAsia"/>
          <w:sz w:val="22"/>
        </w:rPr>
        <w:t>の実施結果については、</w:t>
      </w:r>
      <w:r w:rsidR="00BD79EC" w:rsidRPr="00EF6F29">
        <w:rPr>
          <w:rFonts w:asciiTheme="minorEastAsia" w:hAnsiTheme="minorEastAsia" w:hint="eastAsia"/>
          <w:sz w:val="22"/>
        </w:rPr>
        <w:t>事前に参加者に内容の確認・了解を得た後、</w:t>
      </w:r>
      <w:r w:rsidR="00D51D0C">
        <w:rPr>
          <w:rFonts w:asciiTheme="minorEastAsia" w:hAnsiTheme="minorEastAsia"/>
          <w:sz w:val="22"/>
        </w:rPr>
        <w:t>概要を市</w:t>
      </w:r>
      <w:r w:rsidR="00C8156F">
        <w:rPr>
          <w:rFonts w:asciiTheme="minorEastAsia" w:hAnsiTheme="minorEastAsia" w:hint="eastAsia"/>
          <w:sz w:val="22"/>
        </w:rPr>
        <w:t>ウェブサイト</w:t>
      </w:r>
      <w:r w:rsidR="00BD79EC" w:rsidRPr="00EF6F29">
        <w:rPr>
          <w:rFonts w:asciiTheme="minorEastAsia" w:hAnsiTheme="minorEastAsia"/>
          <w:sz w:val="22"/>
        </w:rPr>
        <w:t>で公表します。</w:t>
      </w:r>
      <w:r w:rsidR="00BD79EC" w:rsidRPr="00EF6F29">
        <w:rPr>
          <w:rFonts w:asciiTheme="minorEastAsia" w:hAnsiTheme="minorEastAsia" w:hint="eastAsia"/>
          <w:sz w:val="22"/>
        </w:rPr>
        <w:t>（</w:t>
      </w:r>
      <w:r w:rsidR="00BD79EC" w:rsidRPr="00EF6F29">
        <w:rPr>
          <w:rFonts w:asciiTheme="minorEastAsia" w:hAnsiTheme="minorEastAsia"/>
          <w:sz w:val="22"/>
        </w:rPr>
        <w:t>参加</w:t>
      </w:r>
      <w:r w:rsidR="00BD79EC" w:rsidRPr="00EF6F29">
        <w:rPr>
          <w:rFonts w:asciiTheme="minorEastAsia" w:hAnsiTheme="minorEastAsia" w:hint="eastAsia"/>
          <w:sz w:val="22"/>
        </w:rPr>
        <w:t>者</w:t>
      </w:r>
      <w:r w:rsidR="00BD79EC" w:rsidRPr="00EF6F29">
        <w:rPr>
          <w:rFonts w:asciiTheme="minorEastAsia" w:hAnsiTheme="minorEastAsia"/>
          <w:sz w:val="22"/>
        </w:rPr>
        <w:t>の名称は、</w:t>
      </w:r>
      <w:r w:rsidR="004C71B1">
        <w:rPr>
          <w:rFonts w:asciiTheme="minorEastAsia" w:hAnsiTheme="minorEastAsia" w:hint="eastAsia"/>
          <w:sz w:val="22"/>
        </w:rPr>
        <w:t>非公表とします</w:t>
      </w:r>
      <w:r w:rsidR="00BD79EC" w:rsidRPr="00EF6F29">
        <w:rPr>
          <w:rFonts w:asciiTheme="minorEastAsia" w:hAnsiTheme="minorEastAsia"/>
          <w:sz w:val="22"/>
        </w:rPr>
        <w:t>。</w:t>
      </w:r>
      <w:r w:rsidR="00BD79EC" w:rsidRPr="00EF6F29">
        <w:rPr>
          <w:rFonts w:asciiTheme="minorEastAsia" w:hAnsiTheme="minorEastAsia" w:hint="eastAsia"/>
          <w:sz w:val="22"/>
        </w:rPr>
        <w:t>）</w:t>
      </w:r>
    </w:p>
    <w:p w:rsidR="00B95E3F" w:rsidRPr="00EF6F29" w:rsidRDefault="00B95E3F" w:rsidP="00580C36">
      <w:pPr>
        <w:ind w:left="447" w:hangingChars="200" w:hanging="447"/>
        <w:rPr>
          <w:rFonts w:asciiTheme="minorEastAsia" w:hAnsiTheme="minorEastAsia"/>
          <w:sz w:val="22"/>
        </w:rPr>
      </w:pPr>
    </w:p>
    <w:p w:rsidR="00BD79EC" w:rsidRPr="004C71B1" w:rsidRDefault="005A735C" w:rsidP="00580C36">
      <w:pPr>
        <w:rPr>
          <w:rFonts w:asciiTheme="majorEastAsia" w:eastAsiaTheme="majorEastAsia" w:hAnsiTheme="majorEastAsia"/>
          <w:color w:val="000000"/>
          <w:sz w:val="22"/>
        </w:rPr>
      </w:pPr>
      <w:r>
        <w:rPr>
          <w:rFonts w:asciiTheme="majorEastAsia" w:eastAsiaTheme="majorEastAsia" w:hAnsiTheme="majorEastAsia" w:hint="eastAsia"/>
          <w:color w:val="000000"/>
          <w:sz w:val="22"/>
        </w:rPr>
        <w:t xml:space="preserve">　５　参加</w:t>
      </w:r>
      <w:r w:rsidR="00BD79EC" w:rsidRPr="004C71B1">
        <w:rPr>
          <w:rFonts w:asciiTheme="majorEastAsia" w:eastAsiaTheme="majorEastAsia" w:hAnsiTheme="majorEastAsia" w:hint="eastAsia"/>
          <w:color w:val="000000"/>
          <w:sz w:val="22"/>
        </w:rPr>
        <w:t>要件</w:t>
      </w:r>
    </w:p>
    <w:p w:rsidR="00B95E3F" w:rsidRPr="00EF6F29" w:rsidRDefault="00EF6F29" w:rsidP="00B95E3F">
      <w:pPr>
        <w:ind w:left="447" w:rightChars="-138" w:right="-295" w:hangingChars="200" w:hanging="447"/>
        <w:rPr>
          <w:rFonts w:asciiTheme="minorEastAsia" w:hAnsiTheme="minorEastAsia"/>
          <w:color w:val="000000"/>
          <w:sz w:val="22"/>
        </w:rPr>
      </w:pPr>
      <w:r w:rsidRPr="00EF6F29">
        <w:rPr>
          <w:rFonts w:asciiTheme="minorEastAsia" w:hAnsiTheme="minorEastAsia" w:hint="eastAsia"/>
          <w:sz w:val="22"/>
        </w:rPr>
        <w:t xml:space="preserve">　　　</w:t>
      </w:r>
      <w:r w:rsidR="00CE1778">
        <w:rPr>
          <w:rFonts w:asciiTheme="minorEastAsia" w:hAnsiTheme="minorEastAsia" w:hint="eastAsia"/>
          <w:sz w:val="22"/>
        </w:rPr>
        <w:t>令和７</w:t>
      </w:r>
      <w:r w:rsidR="00BD79EC" w:rsidRPr="00EF6F29">
        <w:rPr>
          <w:rFonts w:asciiTheme="minorEastAsia" w:hAnsiTheme="minorEastAsia" w:hint="eastAsia"/>
          <w:sz w:val="22"/>
        </w:rPr>
        <w:t>年</w:t>
      </w:r>
      <w:r w:rsidR="00CE1778">
        <w:rPr>
          <w:rFonts w:asciiTheme="minorEastAsia" w:hAnsiTheme="minorEastAsia" w:hint="eastAsia"/>
          <w:sz w:val="22"/>
        </w:rPr>
        <w:t>１</w:t>
      </w:r>
      <w:r w:rsidR="00BD79EC" w:rsidRPr="00EF6F29">
        <w:rPr>
          <w:rFonts w:asciiTheme="minorEastAsia" w:hAnsiTheme="minorEastAsia" w:hint="eastAsia"/>
          <w:sz w:val="22"/>
        </w:rPr>
        <w:t>月</w:t>
      </w:r>
      <w:r w:rsidR="00CE1778">
        <w:rPr>
          <w:rFonts w:asciiTheme="minorEastAsia" w:hAnsiTheme="minorEastAsia" w:hint="eastAsia"/>
          <w:sz w:val="22"/>
        </w:rPr>
        <w:t>６</w:t>
      </w:r>
      <w:r w:rsidR="00BD79EC" w:rsidRPr="00EF6F29">
        <w:rPr>
          <w:rFonts w:asciiTheme="minorEastAsia" w:hAnsiTheme="minorEastAsia" w:hint="eastAsia"/>
          <w:sz w:val="22"/>
        </w:rPr>
        <w:t>日から参加申込み受け付け期限の</w:t>
      </w:r>
      <w:r w:rsidR="00CE1778">
        <w:rPr>
          <w:rFonts w:asciiTheme="minorEastAsia" w:hAnsiTheme="minorEastAsia" w:hint="eastAsia"/>
          <w:sz w:val="22"/>
        </w:rPr>
        <w:t>令和７</w:t>
      </w:r>
      <w:r w:rsidR="00245BA4">
        <w:rPr>
          <w:rFonts w:asciiTheme="minorEastAsia" w:hAnsiTheme="minorEastAsia" w:hint="eastAsia"/>
          <w:sz w:val="22"/>
        </w:rPr>
        <w:t>年</w:t>
      </w:r>
      <w:r w:rsidR="00CE1778">
        <w:rPr>
          <w:rFonts w:asciiTheme="minorEastAsia" w:hAnsiTheme="minorEastAsia" w:hint="eastAsia"/>
          <w:sz w:val="22"/>
        </w:rPr>
        <w:t>１</w:t>
      </w:r>
      <w:r w:rsidR="00BD79EC" w:rsidRPr="00EF6F29">
        <w:rPr>
          <w:rFonts w:asciiTheme="minorEastAsia" w:hAnsiTheme="minorEastAsia" w:hint="eastAsia"/>
          <w:sz w:val="22"/>
        </w:rPr>
        <w:t>月</w:t>
      </w:r>
      <w:r w:rsidR="00CE1778">
        <w:rPr>
          <w:rFonts w:asciiTheme="minorEastAsia" w:hAnsiTheme="minorEastAsia" w:hint="eastAsia"/>
          <w:sz w:val="22"/>
        </w:rPr>
        <w:t>２４</w:t>
      </w:r>
      <w:r w:rsidR="00BD79EC" w:rsidRPr="00EF6F29">
        <w:rPr>
          <w:rFonts w:asciiTheme="minorEastAsia" w:hAnsiTheme="minorEastAsia" w:hint="eastAsia"/>
          <w:sz w:val="22"/>
        </w:rPr>
        <w:t>日までの間のいずれの日において</w:t>
      </w:r>
      <w:r w:rsidR="004C71B1">
        <w:rPr>
          <w:rFonts w:asciiTheme="minorEastAsia" w:hAnsiTheme="minorEastAsia" w:hint="eastAsia"/>
          <w:sz w:val="22"/>
        </w:rPr>
        <w:t>も</w:t>
      </w:r>
      <w:r w:rsidR="00BD79EC" w:rsidRPr="00EF6F29">
        <w:rPr>
          <w:rFonts w:asciiTheme="minorEastAsia" w:hAnsiTheme="minorEastAsia" w:hint="eastAsia"/>
          <w:sz w:val="22"/>
        </w:rPr>
        <w:t>、次の要件に該当している場合は、本</w:t>
      </w:r>
      <w:r w:rsidR="00BD79EC" w:rsidRPr="00EF6F29">
        <w:rPr>
          <w:rFonts w:asciiTheme="minorEastAsia" w:hAnsiTheme="minorEastAsia"/>
          <w:sz w:val="22"/>
        </w:rPr>
        <w:t>市場調査</w:t>
      </w:r>
      <w:r w:rsidR="00BD79EC" w:rsidRPr="00EF6F29">
        <w:rPr>
          <w:rFonts w:asciiTheme="minorEastAsia" w:hAnsiTheme="minorEastAsia" w:hint="eastAsia"/>
          <w:sz w:val="22"/>
        </w:rPr>
        <w:t>に</w:t>
      </w:r>
      <w:r w:rsidR="00BD79EC" w:rsidRPr="00EF6F29">
        <w:rPr>
          <w:rFonts w:asciiTheme="minorEastAsia" w:hAnsiTheme="minorEastAsia" w:hint="eastAsia"/>
          <w:color w:val="000000"/>
          <w:sz w:val="22"/>
        </w:rPr>
        <w:t>参加することができません。</w:t>
      </w:r>
    </w:p>
    <w:p w:rsidR="00BD79EC" w:rsidRPr="00214E63" w:rsidRDefault="00EF6F29" w:rsidP="00214E63">
      <w:pPr>
        <w:ind w:left="1068" w:hangingChars="500" w:hanging="1068"/>
        <w:rPr>
          <w:rFonts w:asciiTheme="minorEastAsia" w:hAnsiTheme="minorEastAsia"/>
          <w:color w:val="000000"/>
          <w:sz w:val="22"/>
        </w:rPr>
      </w:pPr>
      <w:r w:rsidRPr="00EF6F29">
        <w:rPr>
          <w:rFonts w:asciiTheme="minorEastAsia" w:hAnsiTheme="minorEastAsia" w:hint="eastAsia"/>
          <w:color w:val="000000"/>
        </w:rPr>
        <w:t xml:space="preserve">　　</w:t>
      </w:r>
      <w:r w:rsidRPr="00214E63">
        <w:rPr>
          <w:rFonts w:asciiTheme="minorEastAsia" w:hAnsiTheme="minorEastAsia" w:hint="eastAsia"/>
          <w:color w:val="000000"/>
          <w:sz w:val="22"/>
        </w:rPr>
        <w:t>（１）地方自治法施行令（昭和2</w:t>
      </w:r>
      <w:r w:rsidRPr="00214E63">
        <w:rPr>
          <w:rFonts w:asciiTheme="minorEastAsia" w:hAnsiTheme="minorEastAsia"/>
          <w:color w:val="000000"/>
          <w:sz w:val="22"/>
        </w:rPr>
        <w:t>2</w:t>
      </w:r>
      <w:r w:rsidRPr="00214E63">
        <w:rPr>
          <w:rFonts w:asciiTheme="minorEastAsia" w:hAnsiTheme="minorEastAsia" w:hint="eastAsia"/>
          <w:color w:val="000000"/>
          <w:sz w:val="22"/>
        </w:rPr>
        <w:t>年政令第16号）第167条の4第1</w:t>
      </w:r>
      <w:r w:rsidR="00A356FD" w:rsidRPr="00214E63">
        <w:rPr>
          <w:rFonts w:asciiTheme="minorEastAsia" w:hAnsiTheme="minorEastAsia" w:hint="eastAsia"/>
          <w:color w:val="000000"/>
          <w:sz w:val="22"/>
        </w:rPr>
        <w:t>項の規定に該当する者</w:t>
      </w:r>
      <w:r w:rsidR="00214E63">
        <w:rPr>
          <w:rFonts w:asciiTheme="minorEastAsia" w:hAnsiTheme="minorEastAsia" w:hint="eastAsia"/>
          <w:color w:val="000000"/>
          <w:sz w:val="22"/>
        </w:rPr>
        <w:t>。</w:t>
      </w:r>
    </w:p>
    <w:p w:rsidR="00BD79EC" w:rsidRPr="00214E63" w:rsidRDefault="00EF6F29" w:rsidP="00214E63">
      <w:pPr>
        <w:ind w:left="1118" w:rightChars="-138" w:right="-295" w:hangingChars="500" w:hanging="1118"/>
        <w:rPr>
          <w:rFonts w:asciiTheme="minorEastAsia" w:hAnsiTheme="minorEastAsia"/>
          <w:color w:val="000000"/>
          <w:sz w:val="22"/>
        </w:rPr>
      </w:pPr>
      <w:r w:rsidRPr="00214E63">
        <w:rPr>
          <w:rFonts w:asciiTheme="minorEastAsia" w:hAnsiTheme="minorEastAsia" w:hint="eastAsia"/>
          <w:color w:val="000000"/>
          <w:sz w:val="22"/>
        </w:rPr>
        <w:t xml:space="preserve">　　（２）会社更生法（平成14</w:t>
      </w:r>
      <w:r w:rsidR="00BD79EC" w:rsidRPr="00214E63">
        <w:rPr>
          <w:rFonts w:asciiTheme="minorEastAsia" w:hAnsiTheme="minorEastAsia" w:hint="eastAsia"/>
          <w:color w:val="000000"/>
          <w:sz w:val="22"/>
        </w:rPr>
        <w:t>年法律第</w:t>
      </w:r>
      <w:r w:rsidRPr="00214E63">
        <w:rPr>
          <w:rFonts w:asciiTheme="minorEastAsia" w:hAnsiTheme="minorEastAsia" w:hint="eastAsia"/>
          <w:color w:val="000000"/>
          <w:sz w:val="22"/>
        </w:rPr>
        <w:t>154</w:t>
      </w:r>
      <w:r w:rsidR="00BD79EC" w:rsidRPr="00214E63">
        <w:rPr>
          <w:rFonts w:asciiTheme="minorEastAsia" w:hAnsiTheme="minorEastAsia" w:hint="eastAsia"/>
          <w:color w:val="000000"/>
          <w:sz w:val="22"/>
        </w:rPr>
        <w:t>号）</w:t>
      </w:r>
      <w:r w:rsidRPr="00214E63">
        <w:rPr>
          <w:rFonts w:asciiTheme="minorEastAsia" w:hAnsiTheme="minorEastAsia" w:hint="eastAsia"/>
          <w:color w:val="000000"/>
          <w:sz w:val="22"/>
        </w:rPr>
        <w:t>に基づき更生手続開始の申立てをしている者又は民事再生法（平成11</w:t>
      </w:r>
      <w:r w:rsidR="00BD79EC" w:rsidRPr="00214E63">
        <w:rPr>
          <w:rFonts w:asciiTheme="minorEastAsia" w:hAnsiTheme="minorEastAsia" w:hint="eastAsia"/>
          <w:color w:val="000000"/>
          <w:sz w:val="22"/>
        </w:rPr>
        <w:t>年法律第</w:t>
      </w:r>
      <w:r w:rsidRPr="00214E63">
        <w:rPr>
          <w:rFonts w:asciiTheme="minorEastAsia" w:hAnsiTheme="minorEastAsia" w:hint="eastAsia"/>
          <w:color w:val="000000"/>
          <w:sz w:val="22"/>
        </w:rPr>
        <w:t>225</w:t>
      </w:r>
      <w:r w:rsidR="00BD79EC" w:rsidRPr="00214E63">
        <w:rPr>
          <w:rFonts w:asciiTheme="minorEastAsia" w:hAnsiTheme="minorEastAsia" w:hint="eastAsia"/>
          <w:color w:val="000000"/>
          <w:sz w:val="22"/>
        </w:rPr>
        <w:t>号）に基づき再生手続開始の申立てをしている者。</w:t>
      </w:r>
    </w:p>
    <w:p w:rsidR="00BD79EC" w:rsidRPr="00214E63" w:rsidRDefault="00EF6F29" w:rsidP="00214E63">
      <w:pPr>
        <w:ind w:left="1118" w:hangingChars="500" w:hanging="1118"/>
        <w:rPr>
          <w:rFonts w:asciiTheme="minorEastAsia" w:hAnsiTheme="minorEastAsia"/>
          <w:color w:val="000000"/>
          <w:sz w:val="22"/>
        </w:rPr>
      </w:pPr>
      <w:r w:rsidRPr="00214E63">
        <w:rPr>
          <w:rFonts w:asciiTheme="minorEastAsia" w:hAnsiTheme="minorEastAsia" w:hint="eastAsia"/>
          <w:color w:val="000000"/>
          <w:sz w:val="22"/>
        </w:rPr>
        <w:t xml:space="preserve">　　（３）鳥取市暴力団排除条例（平成24年鳥取市条例第1号）第2条第3</w:t>
      </w:r>
      <w:r w:rsidR="00BD79EC" w:rsidRPr="00214E63">
        <w:rPr>
          <w:rFonts w:asciiTheme="minorEastAsia" w:hAnsiTheme="minorEastAsia" w:hint="eastAsia"/>
          <w:color w:val="000000"/>
          <w:sz w:val="22"/>
        </w:rPr>
        <w:t>号に規定する暴力団員等に該当する者。</w:t>
      </w:r>
    </w:p>
    <w:p w:rsidR="00BD79EC" w:rsidRDefault="00EF6F29" w:rsidP="00214E63">
      <w:pPr>
        <w:ind w:left="1118" w:hangingChars="500" w:hanging="1118"/>
        <w:rPr>
          <w:rFonts w:asciiTheme="minorEastAsia" w:hAnsiTheme="minorEastAsia"/>
          <w:color w:val="000000"/>
          <w:sz w:val="22"/>
        </w:rPr>
      </w:pPr>
      <w:r w:rsidRPr="00214E63">
        <w:rPr>
          <w:rFonts w:asciiTheme="minorEastAsia" w:hAnsiTheme="minorEastAsia" w:hint="eastAsia"/>
          <w:color w:val="000000"/>
          <w:sz w:val="22"/>
        </w:rPr>
        <w:t xml:space="preserve">　　</w:t>
      </w:r>
      <w:r w:rsidR="00BD79EC" w:rsidRPr="00214E63">
        <w:rPr>
          <w:rFonts w:asciiTheme="minorEastAsia" w:hAnsiTheme="minorEastAsia" w:hint="eastAsia"/>
          <w:color w:val="000000"/>
          <w:sz w:val="22"/>
        </w:rPr>
        <w:t>（４）鳥取市入札参加資格者指名停止措置要綱（平成</w:t>
      </w:r>
      <w:r w:rsidRPr="00214E63">
        <w:rPr>
          <w:rFonts w:asciiTheme="minorEastAsia" w:hAnsiTheme="minorEastAsia" w:hint="eastAsia"/>
          <w:color w:val="000000"/>
          <w:sz w:val="22"/>
        </w:rPr>
        <w:t>25年4月1日制定）に基づく指名停止の措置（同要綱附則第2</w:t>
      </w:r>
      <w:r w:rsidR="00BD79EC" w:rsidRPr="00214E63">
        <w:rPr>
          <w:rFonts w:asciiTheme="minorEastAsia" w:hAnsiTheme="minorEastAsia" w:hint="eastAsia"/>
          <w:color w:val="000000"/>
          <w:sz w:val="22"/>
        </w:rPr>
        <w:t>項による廃</w:t>
      </w:r>
      <w:r w:rsidRPr="00214E63">
        <w:rPr>
          <w:rFonts w:asciiTheme="minorEastAsia" w:hAnsiTheme="minorEastAsia" w:hint="eastAsia"/>
          <w:color w:val="000000"/>
          <w:sz w:val="22"/>
        </w:rPr>
        <w:t>止前の鳥取市物品の売買等の契約に係る指名停止等の措置要綱（平成9年12月1</w:t>
      </w:r>
      <w:r w:rsidR="00BD79EC" w:rsidRPr="00214E63">
        <w:rPr>
          <w:rFonts w:asciiTheme="minorEastAsia" w:hAnsiTheme="minorEastAsia" w:hint="eastAsia"/>
          <w:color w:val="000000"/>
          <w:sz w:val="22"/>
        </w:rPr>
        <w:t>日制定）に基づく指名停止の措置を含む。）を受けている者又は保留期間中の者。</w:t>
      </w:r>
    </w:p>
    <w:p w:rsidR="005F5FC6" w:rsidRPr="00214E63" w:rsidRDefault="005F5FC6" w:rsidP="00214E63">
      <w:pPr>
        <w:ind w:left="1118" w:hangingChars="500" w:hanging="1118"/>
        <w:rPr>
          <w:rFonts w:asciiTheme="minorEastAsia" w:hAnsiTheme="minorEastAsia" w:hint="eastAsia"/>
          <w:color w:val="000000"/>
          <w:sz w:val="22"/>
        </w:rPr>
      </w:pPr>
      <w:bookmarkStart w:id="2" w:name="_GoBack"/>
      <w:bookmarkEnd w:id="2"/>
    </w:p>
    <w:p w:rsidR="00BD79EC" w:rsidRPr="002011D2" w:rsidRDefault="00BD79EC" w:rsidP="00580C36">
      <w:pPr>
        <w:jc w:val="center"/>
        <w:rPr>
          <w:rFonts w:ascii="ＭＳ ゴシック" w:eastAsia="ＭＳ ゴシック" w:hAnsi="ＭＳ ゴシック"/>
          <w:b/>
          <w:color w:val="000000"/>
          <w:sz w:val="22"/>
        </w:rPr>
      </w:pPr>
      <w:r w:rsidRPr="002011D2">
        <w:rPr>
          <w:rFonts w:ascii="ＭＳ ゴシック" w:eastAsia="ＭＳ ゴシック" w:hAnsi="ＭＳ ゴシック" w:hint="eastAsia"/>
          <w:b/>
          <w:color w:val="000000"/>
          <w:sz w:val="22"/>
        </w:rPr>
        <w:t>【事務局・お問い合わせ先】</w:t>
      </w: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4"/>
      </w:tblGrid>
      <w:tr w:rsidR="00BD79EC" w:rsidRPr="00214E63" w:rsidTr="00BD79EC">
        <w:trPr>
          <w:trHeight w:val="340"/>
        </w:trPr>
        <w:tc>
          <w:tcPr>
            <w:tcW w:w="1276" w:type="dxa"/>
            <w:shd w:val="clear" w:color="auto" w:fill="auto"/>
            <w:vAlign w:val="center"/>
          </w:tcPr>
          <w:p w:rsidR="00BD79EC" w:rsidRPr="00214E63" w:rsidRDefault="00BD79EC" w:rsidP="00580C36">
            <w:pPr>
              <w:ind w:firstLineChars="50" w:firstLine="102"/>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担当</w:t>
            </w:r>
          </w:p>
        </w:tc>
        <w:tc>
          <w:tcPr>
            <w:tcW w:w="5954" w:type="dxa"/>
            <w:shd w:val="clear" w:color="auto" w:fill="auto"/>
            <w:vAlign w:val="center"/>
          </w:tcPr>
          <w:p w:rsidR="00BD79EC" w:rsidRPr="00214E63" w:rsidRDefault="00B95E3F" w:rsidP="0006409C">
            <w:pPr>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鳥取市立病院総務課業務管理室　井筒</w:t>
            </w:r>
          </w:p>
        </w:tc>
      </w:tr>
      <w:tr w:rsidR="00BD79EC" w:rsidRPr="00214E63" w:rsidTr="00BD79EC">
        <w:trPr>
          <w:trHeight w:val="340"/>
        </w:trPr>
        <w:tc>
          <w:tcPr>
            <w:tcW w:w="1276" w:type="dxa"/>
            <w:shd w:val="clear" w:color="auto" w:fill="auto"/>
            <w:vAlign w:val="center"/>
          </w:tcPr>
          <w:p w:rsidR="00BD79EC" w:rsidRPr="00214E63" w:rsidRDefault="00BD79EC" w:rsidP="00580C36">
            <w:pPr>
              <w:ind w:firstLineChars="50" w:firstLine="102"/>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住所</w:t>
            </w:r>
          </w:p>
        </w:tc>
        <w:tc>
          <w:tcPr>
            <w:tcW w:w="5954" w:type="dxa"/>
            <w:shd w:val="clear" w:color="auto" w:fill="auto"/>
            <w:vAlign w:val="center"/>
          </w:tcPr>
          <w:p w:rsidR="00BD79EC" w:rsidRPr="00214E63" w:rsidRDefault="004E127E" w:rsidP="004E127E">
            <w:pPr>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鳥取市的場一丁目１番地</w:t>
            </w:r>
          </w:p>
        </w:tc>
      </w:tr>
      <w:tr w:rsidR="00BD79EC" w:rsidRPr="00214E63" w:rsidTr="00BD79EC">
        <w:trPr>
          <w:trHeight w:val="340"/>
        </w:trPr>
        <w:tc>
          <w:tcPr>
            <w:tcW w:w="1276" w:type="dxa"/>
            <w:shd w:val="clear" w:color="auto" w:fill="auto"/>
            <w:vAlign w:val="center"/>
          </w:tcPr>
          <w:p w:rsidR="00BD79EC" w:rsidRPr="00214E63" w:rsidRDefault="00BD79EC" w:rsidP="00580C36">
            <w:pPr>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電話/FAX</w:t>
            </w:r>
          </w:p>
        </w:tc>
        <w:tc>
          <w:tcPr>
            <w:tcW w:w="5954" w:type="dxa"/>
            <w:shd w:val="clear" w:color="auto" w:fill="auto"/>
            <w:vAlign w:val="center"/>
          </w:tcPr>
          <w:p w:rsidR="00BD79EC" w:rsidRPr="00214E63" w:rsidRDefault="004E127E" w:rsidP="004E127E">
            <w:pPr>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0857-37-1522　/　0857-37-1553</w:t>
            </w:r>
          </w:p>
        </w:tc>
      </w:tr>
      <w:tr w:rsidR="00BD79EC" w:rsidRPr="00214E63" w:rsidTr="00214E63">
        <w:trPr>
          <w:trHeight w:val="266"/>
        </w:trPr>
        <w:tc>
          <w:tcPr>
            <w:tcW w:w="1276" w:type="dxa"/>
            <w:shd w:val="clear" w:color="auto" w:fill="auto"/>
            <w:vAlign w:val="center"/>
          </w:tcPr>
          <w:p w:rsidR="00BD79EC" w:rsidRPr="00214E63" w:rsidRDefault="00BD79EC" w:rsidP="00580C36">
            <w:pPr>
              <w:jc w:val="center"/>
              <w:rPr>
                <w:rFonts w:ascii="ＭＳ ゴシック" w:eastAsia="ＭＳ ゴシック" w:hAnsi="ＭＳ ゴシック"/>
                <w:color w:val="000000"/>
                <w:sz w:val="20"/>
              </w:rPr>
            </w:pPr>
            <w:r w:rsidRPr="00214E63">
              <w:rPr>
                <w:rFonts w:ascii="ＭＳ ゴシック" w:eastAsia="ＭＳ ゴシック" w:hAnsi="ＭＳ ゴシック" w:hint="eastAsia"/>
                <w:color w:val="000000"/>
                <w:sz w:val="20"/>
              </w:rPr>
              <w:t>Eメール</w:t>
            </w:r>
          </w:p>
        </w:tc>
        <w:tc>
          <w:tcPr>
            <w:tcW w:w="5954" w:type="dxa"/>
            <w:shd w:val="clear" w:color="auto" w:fill="auto"/>
            <w:vAlign w:val="center"/>
          </w:tcPr>
          <w:p w:rsidR="00BD79EC" w:rsidRPr="00214E63" w:rsidRDefault="00B95E3F" w:rsidP="004E127E">
            <w:pPr>
              <w:jc w:val="center"/>
              <w:rPr>
                <w:rFonts w:ascii="ＭＳ ゴシック" w:eastAsia="ＭＳ ゴシック" w:hAnsi="ＭＳ ゴシック"/>
                <w:color w:val="000000"/>
                <w:sz w:val="20"/>
              </w:rPr>
            </w:pPr>
            <w:r w:rsidRPr="00214E63">
              <w:rPr>
                <w:rFonts w:asciiTheme="minorEastAsia" w:hAnsiTheme="minorEastAsia" w:hint="eastAsia"/>
                <w:color w:val="000000"/>
                <w:sz w:val="20"/>
              </w:rPr>
              <w:t>g</w:t>
            </w:r>
            <w:r w:rsidRPr="00214E63">
              <w:rPr>
                <w:rFonts w:asciiTheme="minorEastAsia" w:hAnsiTheme="minorEastAsia"/>
                <w:color w:val="000000"/>
                <w:sz w:val="20"/>
              </w:rPr>
              <w:t>youmu</w:t>
            </w:r>
            <w:r w:rsidR="004E127E" w:rsidRPr="00214E63">
              <w:rPr>
                <w:rFonts w:asciiTheme="minorEastAsia" w:hAnsiTheme="minorEastAsia"/>
                <w:color w:val="000000"/>
                <w:sz w:val="20"/>
              </w:rPr>
              <w:t>@</w:t>
            </w:r>
            <w:r w:rsidR="004E127E" w:rsidRPr="00214E63">
              <w:rPr>
                <w:rFonts w:asciiTheme="minorEastAsia" w:hAnsiTheme="minorEastAsia" w:hint="eastAsia"/>
                <w:color w:val="000000"/>
                <w:sz w:val="20"/>
              </w:rPr>
              <w:t>hospital.tottori.tottori.jp</w:t>
            </w:r>
          </w:p>
        </w:tc>
      </w:tr>
    </w:tbl>
    <w:p w:rsidR="002011D2" w:rsidRPr="00AE42CE" w:rsidRDefault="00BD79EC" w:rsidP="005F5FC6">
      <w:pPr>
        <w:spacing w:line="0" w:lineRule="atLeast"/>
        <w:rPr>
          <w:rFonts w:ascii="ＭＳ ゴシック" w:eastAsia="ＭＳ ゴシック" w:hAnsi="ＭＳ ゴシック" w:hint="eastAsia"/>
          <w:color w:val="000000"/>
          <w:sz w:val="22"/>
        </w:rPr>
      </w:pPr>
      <w:r w:rsidRPr="002011D2">
        <w:rPr>
          <w:rFonts w:ascii="ＭＳ ゴシック" w:eastAsia="ＭＳ ゴシック" w:hAnsi="ＭＳ ゴシック"/>
          <w:noProof/>
          <w:color w:val="000000"/>
          <w:sz w:val="22"/>
        </w:rPr>
        <mc:AlternateContent>
          <mc:Choice Requires="wps">
            <w:drawing>
              <wp:anchor distT="0" distB="0" distL="114300" distR="114300" simplePos="0" relativeHeight="251684864" behindDoc="1" locked="0" layoutInCell="0" allowOverlap="1">
                <wp:simplePos x="0" y="0"/>
                <wp:positionH relativeFrom="column">
                  <wp:posOffset>495300</wp:posOffset>
                </wp:positionH>
                <wp:positionV relativeFrom="paragraph">
                  <wp:posOffset>-622935</wp:posOffset>
                </wp:positionV>
                <wp:extent cx="988695" cy="0"/>
                <wp:effectExtent l="14605" t="15240" r="15875" b="228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2743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16DA" id="直線コネクタ 28"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05pt" to="116.8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" o:allowincell="f" strokecolor="white" strokeweight="2.16pt"/>
            </w:pict>
          </mc:Fallback>
        </mc:AlternateContent>
      </w:r>
      <w:r w:rsidRPr="002011D2">
        <w:rPr>
          <w:rFonts w:ascii="ＭＳ ゴシック" w:eastAsia="ＭＳ ゴシック" w:hAnsi="ＭＳ ゴシック"/>
          <w:noProof/>
          <w:color w:val="000000"/>
          <w:sz w:val="22"/>
        </w:rPr>
        <mc:AlternateContent>
          <mc:Choice Requires="wps">
            <w:drawing>
              <wp:anchor distT="0" distB="0" distL="114300" distR="114300" simplePos="0" relativeHeight="251685888" behindDoc="1" locked="0" layoutInCell="0" allowOverlap="1">
                <wp:simplePos x="0" y="0"/>
                <wp:positionH relativeFrom="column">
                  <wp:posOffset>495300</wp:posOffset>
                </wp:positionH>
                <wp:positionV relativeFrom="paragraph">
                  <wp:posOffset>-198120</wp:posOffset>
                </wp:positionV>
                <wp:extent cx="988695" cy="0"/>
                <wp:effectExtent l="14605" t="20955" r="15875" b="1714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2743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2E75" id="直線コネクタ 2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6pt" to="116.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" o:allowincell="f" strokecolor="white" strokeweight="2.16pt"/>
            </w:pict>
          </mc:Fallback>
        </mc:AlternateContent>
      </w:r>
      <w:r w:rsidRPr="002011D2">
        <w:rPr>
          <w:rFonts w:ascii="ＭＳ ゴシック" w:eastAsia="ＭＳ ゴシック" w:hAnsi="ＭＳ ゴシック"/>
          <w:noProof/>
          <w:color w:val="000000"/>
          <w:sz w:val="22"/>
        </w:rPr>
        <mc:AlternateContent>
          <mc:Choice Requires="wps">
            <w:drawing>
              <wp:anchor distT="0" distB="0" distL="114300" distR="114300" simplePos="0" relativeHeight="251686912" behindDoc="1" locked="0" layoutInCell="0" allowOverlap="1">
                <wp:simplePos x="0" y="0"/>
                <wp:positionH relativeFrom="column">
                  <wp:posOffset>1470660</wp:posOffset>
                </wp:positionH>
                <wp:positionV relativeFrom="paragraph">
                  <wp:posOffset>-1036320</wp:posOffset>
                </wp:positionV>
                <wp:extent cx="0" cy="1037590"/>
                <wp:effectExtent l="18415" t="20955" r="19685" b="1778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7590"/>
                        </a:xfrm>
                        <a:prstGeom prst="line">
                          <a:avLst/>
                        </a:prstGeom>
                        <a:noFill/>
                        <a:ln w="2743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8071" id="直線コネクタ 2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81.6pt" to="11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" o:allowincell="f" strokecolor="white" strokeweight="2.16pt"/>
            </w:pict>
          </mc:Fallback>
        </mc:AlternateContent>
      </w:r>
    </w:p>
    <w:sectPr w:rsidR="002011D2" w:rsidRPr="00AE42CE" w:rsidSect="00214E63">
      <w:pgSz w:w="11906" w:h="16838" w:code="9"/>
      <w:pgMar w:top="1191" w:right="1361" w:bottom="851" w:left="1361" w:header="851" w:footer="992" w:gutter="0"/>
      <w:cols w:space="425"/>
      <w:docGrid w:type="linesAndChars" w:linePitch="341"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86" w:rsidRDefault="00A14986" w:rsidP="009A49D8">
      <w:r>
        <w:separator/>
      </w:r>
    </w:p>
  </w:endnote>
  <w:endnote w:type="continuationSeparator" w:id="0">
    <w:p w:rsidR="00A14986" w:rsidRDefault="00A14986"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86" w:rsidRDefault="00A14986" w:rsidP="009A49D8">
      <w:r>
        <w:separator/>
      </w:r>
    </w:p>
  </w:footnote>
  <w:footnote w:type="continuationSeparator" w:id="0">
    <w:p w:rsidR="00A14986" w:rsidRDefault="00A14986" w:rsidP="009A4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7"/>
  <w:drawingGridVerticalSpacing w:val="34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2238F"/>
    <w:rsid w:val="00033A6C"/>
    <w:rsid w:val="0006409C"/>
    <w:rsid w:val="000A3818"/>
    <w:rsid w:val="000B15B4"/>
    <w:rsid w:val="000E17E6"/>
    <w:rsid w:val="00147BB0"/>
    <w:rsid w:val="00156CBD"/>
    <w:rsid w:val="00170BDC"/>
    <w:rsid w:val="0017400A"/>
    <w:rsid w:val="00182BF6"/>
    <w:rsid w:val="00195452"/>
    <w:rsid w:val="001C1D4B"/>
    <w:rsid w:val="001C4B0A"/>
    <w:rsid w:val="001C5B33"/>
    <w:rsid w:val="001D78CD"/>
    <w:rsid w:val="001F1008"/>
    <w:rsid w:val="002011D2"/>
    <w:rsid w:val="00212B6B"/>
    <w:rsid w:val="00214E63"/>
    <w:rsid w:val="0021613D"/>
    <w:rsid w:val="002238B1"/>
    <w:rsid w:val="00245BA4"/>
    <w:rsid w:val="00263F44"/>
    <w:rsid w:val="002B6484"/>
    <w:rsid w:val="002E1373"/>
    <w:rsid w:val="002F766F"/>
    <w:rsid w:val="00307C3F"/>
    <w:rsid w:val="0033689A"/>
    <w:rsid w:val="00344165"/>
    <w:rsid w:val="00397E01"/>
    <w:rsid w:val="003A044E"/>
    <w:rsid w:val="003A5733"/>
    <w:rsid w:val="003A5A14"/>
    <w:rsid w:val="003C0E7D"/>
    <w:rsid w:val="003D2FD2"/>
    <w:rsid w:val="003D6AF8"/>
    <w:rsid w:val="003F3FBF"/>
    <w:rsid w:val="00403A5A"/>
    <w:rsid w:val="0041636C"/>
    <w:rsid w:val="00444F40"/>
    <w:rsid w:val="00464D93"/>
    <w:rsid w:val="00480357"/>
    <w:rsid w:val="00481572"/>
    <w:rsid w:val="0048789A"/>
    <w:rsid w:val="00487F41"/>
    <w:rsid w:val="004934F1"/>
    <w:rsid w:val="004C71B1"/>
    <w:rsid w:val="004D01A3"/>
    <w:rsid w:val="004E127E"/>
    <w:rsid w:val="004E7E61"/>
    <w:rsid w:val="0050791C"/>
    <w:rsid w:val="005202C6"/>
    <w:rsid w:val="00533839"/>
    <w:rsid w:val="00545795"/>
    <w:rsid w:val="00580C36"/>
    <w:rsid w:val="005818B1"/>
    <w:rsid w:val="00591995"/>
    <w:rsid w:val="005A255E"/>
    <w:rsid w:val="005A735C"/>
    <w:rsid w:val="005D3AC3"/>
    <w:rsid w:val="005D511B"/>
    <w:rsid w:val="005F5FC6"/>
    <w:rsid w:val="006023BA"/>
    <w:rsid w:val="00627B42"/>
    <w:rsid w:val="006470DA"/>
    <w:rsid w:val="00680EC6"/>
    <w:rsid w:val="00681197"/>
    <w:rsid w:val="00682E2D"/>
    <w:rsid w:val="00683A54"/>
    <w:rsid w:val="00690CE0"/>
    <w:rsid w:val="006927C7"/>
    <w:rsid w:val="006C7768"/>
    <w:rsid w:val="006D5AA7"/>
    <w:rsid w:val="006F1753"/>
    <w:rsid w:val="00700508"/>
    <w:rsid w:val="00722FCA"/>
    <w:rsid w:val="00724835"/>
    <w:rsid w:val="007327D1"/>
    <w:rsid w:val="00775E29"/>
    <w:rsid w:val="007A5DBB"/>
    <w:rsid w:val="007B0655"/>
    <w:rsid w:val="007C634B"/>
    <w:rsid w:val="007F4DA8"/>
    <w:rsid w:val="007F662D"/>
    <w:rsid w:val="008018A3"/>
    <w:rsid w:val="00861E68"/>
    <w:rsid w:val="00874199"/>
    <w:rsid w:val="008A677C"/>
    <w:rsid w:val="008E4291"/>
    <w:rsid w:val="009226F2"/>
    <w:rsid w:val="009248A8"/>
    <w:rsid w:val="00952ADB"/>
    <w:rsid w:val="0097125F"/>
    <w:rsid w:val="009831BA"/>
    <w:rsid w:val="00993212"/>
    <w:rsid w:val="00997713"/>
    <w:rsid w:val="009A49D8"/>
    <w:rsid w:val="009D5802"/>
    <w:rsid w:val="009E513E"/>
    <w:rsid w:val="009F2B85"/>
    <w:rsid w:val="00A067D3"/>
    <w:rsid w:val="00A1018C"/>
    <w:rsid w:val="00A145D5"/>
    <w:rsid w:val="00A14986"/>
    <w:rsid w:val="00A356FD"/>
    <w:rsid w:val="00A5038B"/>
    <w:rsid w:val="00A53716"/>
    <w:rsid w:val="00A76F12"/>
    <w:rsid w:val="00AB7EEE"/>
    <w:rsid w:val="00AC0E3B"/>
    <w:rsid w:val="00AD0D0D"/>
    <w:rsid w:val="00AD6C95"/>
    <w:rsid w:val="00AE42CE"/>
    <w:rsid w:val="00B05F48"/>
    <w:rsid w:val="00B06107"/>
    <w:rsid w:val="00B10AA4"/>
    <w:rsid w:val="00B22823"/>
    <w:rsid w:val="00B32EB8"/>
    <w:rsid w:val="00B413F4"/>
    <w:rsid w:val="00B55673"/>
    <w:rsid w:val="00B61496"/>
    <w:rsid w:val="00B654FC"/>
    <w:rsid w:val="00B95E3F"/>
    <w:rsid w:val="00BA44C9"/>
    <w:rsid w:val="00BD17EE"/>
    <w:rsid w:val="00BD6135"/>
    <w:rsid w:val="00BD79EC"/>
    <w:rsid w:val="00BE571C"/>
    <w:rsid w:val="00BF793F"/>
    <w:rsid w:val="00C103A8"/>
    <w:rsid w:val="00C10DA0"/>
    <w:rsid w:val="00C225E7"/>
    <w:rsid w:val="00C40DAD"/>
    <w:rsid w:val="00C75C72"/>
    <w:rsid w:val="00C8156F"/>
    <w:rsid w:val="00C830D2"/>
    <w:rsid w:val="00C911E1"/>
    <w:rsid w:val="00C92326"/>
    <w:rsid w:val="00C97683"/>
    <w:rsid w:val="00CB0C61"/>
    <w:rsid w:val="00CB6A06"/>
    <w:rsid w:val="00CD6123"/>
    <w:rsid w:val="00CE1778"/>
    <w:rsid w:val="00CE24A8"/>
    <w:rsid w:val="00D12553"/>
    <w:rsid w:val="00D401C2"/>
    <w:rsid w:val="00D4330B"/>
    <w:rsid w:val="00D51D0C"/>
    <w:rsid w:val="00D5763F"/>
    <w:rsid w:val="00D6234F"/>
    <w:rsid w:val="00D66EC4"/>
    <w:rsid w:val="00D76671"/>
    <w:rsid w:val="00DB62C2"/>
    <w:rsid w:val="00DF0356"/>
    <w:rsid w:val="00E25293"/>
    <w:rsid w:val="00E54894"/>
    <w:rsid w:val="00E616D6"/>
    <w:rsid w:val="00E66B3A"/>
    <w:rsid w:val="00EC0AE5"/>
    <w:rsid w:val="00ED0234"/>
    <w:rsid w:val="00EF6F29"/>
    <w:rsid w:val="00F177B4"/>
    <w:rsid w:val="00F22A6E"/>
    <w:rsid w:val="00F34658"/>
    <w:rsid w:val="00F407F5"/>
    <w:rsid w:val="00F62368"/>
    <w:rsid w:val="00FA5783"/>
    <w:rsid w:val="00FC1AB2"/>
    <w:rsid w:val="00FC4D25"/>
    <w:rsid w:val="00FE6328"/>
    <w:rsid w:val="00FE6B64"/>
    <w:rsid w:val="00FF03F5"/>
    <w:rsid w:val="00FF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 w:type="character" w:styleId="af2">
    <w:name w:val="Hyperlink"/>
    <w:basedOn w:val="a0"/>
    <w:uiPriority w:val="99"/>
    <w:unhideWhenUsed/>
    <w:rsid w:val="00B05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mu@hospital.tottori.tott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EDEF-D600-48F3-8D03-82E3A64D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CHI015</cp:lastModifiedBy>
  <cp:revision>60</cp:revision>
  <cp:lastPrinted>2024-12-04T08:11:00Z</cp:lastPrinted>
  <dcterms:created xsi:type="dcterms:W3CDTF">2018-01-12T01:51:00Z</dcterms:created>
  <dcterms:modified xsi:type="dcterms:W3CDTF">2024-12-19T04:57:00Z</dcterms:modified>
</cp:coreProperties>
</file>